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2122158" w:displacedByCustomXml="next"/>
    <w:sdt>
      <w:sdtPr>
        <w:id w:val="-949853448"/>
        <w:docPartObj>
          <w:docPartGallery w:val="Cover Pages"/>
          <w:docPartUnique/>
        </w:docPartObj>
      </w:sdtPr>
      <w:sdtEndPr/>
      <w:sdtContent>
        <w:permStart w:id="1767060839" w:edGrp="everyone" w:displacedByCustomXml="prev"/>
        <w:p w14:paraId="3FBD86A7" w14:textId="2B1E4073" w:rsidR="00290E77" w:rsidRDefault="00CB5A6E" w:rsidP="00CB5A6E">
          <w:pPr>
            <w:rPr>
              <w:rFonts w:cs="Arial"/>
              <w:vanish/>
            </w:rPr>
          </w:pPr>
          <w:r w:rsidRPr="00971C6B">
            <w:rPr>
              <w:rFonts w:cs="Arial"/>
              <w:b/>
              <w:bCs/>
              <w:noProof/>
              <w:color w:val="000000" w:themeColor="text1"/>
              <w:sz w:val="24"/>
              <w:szCs w:val="24"/>
            </w:rPr>
            <w:t>Veranstalterdaten einfügen</w:t>
          </w:r>
          <w:permEnd w:id="1767060839"/>
          <w:r w:rsidRPr="00D1225F">
            <w:rPr>
              <w:rFonts w:cs="Arial"/>
              <w:noProof/>
              <w:vanish/>
              <w:color w:val="000000"/>
              <w:sz w:val="14"/>
              <w:szCs w:val="14"/>
            </w:rPr>
            <w:br/>
          </w:r>
        </w:p>
        <w:p w14:paraId="5CA35AE5" w14:textId="77777777" w:rsidR="00CB5A6E" w:rsidRDefault="00CB5A6E" w:rsidP="00CB5A6E"/>
        <w:p w14:paraId="64E38D3B" w14:textId="77777777" w:rsidR="00C54200" w:rsidRDefault="00C54200" w:rsidP="001B6E53">
          <w:pPr>
            <w:pBdr>
              <w:bottom w:val="single" w:sz="4" w:space="1" w:color="auto"/>
            </w:pBdr>
          </w:pPr>
        </w:p>
        <w:bookmarkEnd w:id="0"/>
        <w:p w14:paraId="08AE051A" w14:textId="77777777" w:rsidR="00C54200" w:rsidRDefault="00C54200"/>
        <w:p w14:paraId="170662CE" w14:textId="64DD1FD8" w:rsidR="001B6E53" w:rsidRDefault="001B6E53" w:rsidP="00A62C94">
          <w:pPr>
            <w:jc w:val="center"/>
          </w:pPr>
        </w:p>
        <w:p w14:paraId="6B0940B1" w14:textId="77777777" w:rsidR="00A62C94" w:rsidRDefault="00A62C94" w:rsidP="00A62C94">
          <w:pPr>
            <w:jc w:val="center"/>
          </w:pPr>
        </w:p>
        <w:p w14:paraId="5D03A78E" w14:textId="48F2E864" w:rsidR="00A62C94" w:rsidRDefault="00A62C94" w:rsidP="00A62C94">
          <w:pPr>
            <w:jc w:val="center"/>
          </w:pPr>
        </w:p>
        <w:p w14:paraId="703FEA18" w14:textId="77777777" w:rsidR="00A62C94" w:rsidRDefault="00A62C94" w:rsidP="00A62C94">
          <w:pPr>
            <w:jc w:val="center"/>
          </w:pPr>
        </w:p>
        <w:p w14:paraId="5F04900E" w14:textId="77777777" w:rsidR="00A62C94" w:rsidRDefault="00A62C94" w:rsidP="00A62C94">
          <w:pPr>
            <w:jc w:val="center"/>
          </w:pPr>
        </w:p>
        <w:p w14:paraId="4D17544F" w14:textId="77777777" w:rsidR="00A62C94" w:rsidRPr="006B7920" w:rsidRDefault="00A62C94" w:rsidP="00A62C94">
          <w:pPr>
            <w:tabs>
              <w:tab w:val="right" w:pos="9498"/>
            </w:tabs>
            <w:ind w:right="56"/>
          </w:pPr>
        </w:p>
        <w:p w14:paraId="130A31C5" w14:textId="77777777" w:rsidR="00A62C94" w:rsidRPr="006B7920" w:rsidRDefault="00A62C94" w:rsidP="00A62C94">
          <w:pPr>
            <w:tabs>
              <w:tab w:val="right" w:pos="9498"/>
            </w:tabs>
            <w:spacing w:line="420" w:lineRule="exact"/>
            <w:ind w:right="56"/>
            <w:jc w:val="center"/>
            <w:rPr>
              <w:rFonts w:cs="Arial"/>
              <w:b/>
              <w:sz w:val="18"/>
              <w:szCs w:val="33"/>
              <w:highlight w:val="white"/>
            </w:rPr>
          </w:pPr>
          <w:bookmarkStart w:id="1" w:name="_Toc463871165"/>
          <w:r w:rsidRPr="006B7920">
            <w:rPr>
              <w:rFonts w:cs="Arial"/>
              <w:noProof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4F3D5D62" wp14:editId="54559AD5">
                    <wp:simplePos x="0" y="0"/>
                    <wp:positionH relativeFrom="column">
                      <wp:posOffset>-84856</wp:posOffset>
                    </wp:positionH>
                    <wp:positionV relativeFrom="paragraph">
                      <wp:posOffset>102402</wp:posOffset>
                    </wp:positionV>
                    <wp:extent cx="5598695" cy="4550400"/>
                    <wp:effectExtent l="0" t="0" r="21590" b="22225"/>
                    <wp:wrapNone/>
                    <wp:docPr id="18" name="Rechteck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98695" cy="4550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CD98B6" w14:textId="77777777" w:rsidR="005234C4" w:rsidRPr="006B7920" w:rsidRDefault="005234C4" w:rsidP="00A62C9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3D5D62" id="Rechteck 18" o:spid="_x0000_s1026" style="position:absolute;left:0;text-align:left;margin-left:-6.7pt;margin-top:8.05pt;width:440.85pt;height:358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RbmwIAAPEFAAAOAAAAZHJzL2Uyb0RvYy54bWysVN9v2yAQfp+0/wHxvtqJ4q6N6lRRq06T&#10;urZaO/WZYIiRMMeAxM7++h3YcfprqzTtBQN39313n7k7O+8aTbbCeQWmpJOjnBJhOFTKrEv64+Hq&#10;0wklPjBTMQ1GlHQnPD1ffPxw1tq5mEINuhKOIIjx89aWtA7BzrPM81o0zB+BFQaNElzDAh7dOqsc&#10;axG90dk0z4+zFlxlHXDhPd5e9ka6SPhSCh5upfQiEF1SzC2k1aV1Fddsccbma8dsrfiQBvuHLBqm&#10;DJKOUJcsMLJx6hVUo7gDDzIccWgykFJxkWrAaib5i2rua2ZFqgXF8XaUyf8/WH6zvbd3DmVorZ97&#10;3MYqOuma+MX8SJfE2o1iiS4QjpdFcXpyfFpQwtE2K4p8lic5s0O4dT58EdCQuCmpw7+RRGLbax+Q&#10;El33LpHNg1bVldI6HeILEBfakS3Df7daT1Ko3jTfoOrvTop8pEwPJron1GdI2rwHHrrX4BF7eB7I&#10;iY+o5xyvMfc/cqItkmYHSdMu7LSIqWjzXUiiKhRxmooagXoOxrkwoU/J16wS71EnwIgsUbwRewB4&#10;ruMeu1d/8I+hIjXLGJz/LbE+eIxIzGDCGNwoA+4tAI1VDcy9/16kXpqoUuhWHbrE7Qqq3Z0jDvqu&#10;9ZZfKXxI18yHO+awTbGhcfSEW1ykhrakMOwoqcH9eus++mP3oJWSFtu+pP7nhjlBif5qsK9OJ7NZ&#10;nBPpMCs+T/HgnlpWTy1m01wAvs4JDjnL0zb6B73fSgfNI06oZWRFEzMcuUvKg9sfLkI/jnDGcbFc&#10;JjecDZaFa3NveQSPAsdGeegembNDNwVsxBvYjwg2f9FUvW+MNLDcBJAqddxB10F6nCupZYYZGAfX&#10;03PyOkzqxW8AAAD//wMAUEsDBBQABgAIAAAAIQBlxg2r3wAAAAoBAAAPAAAAZHJzL2Rvd25yZXYu&#10;eG1sTI/BTsMwEETvSPyDtUjcWicNSkMap0KRegSJgji78TYJxOvUdhvTr8ec4Liap5m31TbokV3Q&#10;usGQgHSZAENqjRqoE/D+tlsUwJyXpORoCAV8o4NtfXtTyVKZmV7xsvcdiyXkSimg934qOXdtj1q6&#10;pZmQYnY0VksfT9txZeUcy/XIV0mScy0Higu9nLDpsf3an7UAG8KjPV2bKXs5fchnHK9zs/sU4v4u&#10;PG2AeQz+D4Zf/agOdXQ6mDMpx0YBizR7iGgM8hRYBIq8yIAdBKyz1Rp4XfH/L9Q/AAAA//8DAFBL&#10;AQItABQABgAIAAAAIQC2gziS/gAAAOEBAAATAAAAAAAAAAAAAAAAAAAAAABbQ29udGVudF9UeXBl&#10;c10ueG1sUEsBAi0AFAAGAAgAAAAhADj9If/WAAAAlAEAAAsAAAAAAAAAAAAAAAAALwEAAF9yZWxz&#10;Ly5yZWxzUEsBAi0AFAAGAAgAAAAhAH0UtFubAgAA8QUAAA4AAAAAAAAAAAAAAAAALgIAAGRycy9l&#10;Mm9Eb2MueG1sUEsBAi0AFAAGAAgAAAAhAGXGDavfAAAACgEAAA8AAAAAAAAAAAAAAAAA9QQAAGRy&#10;cy9kb3ducmV2LnhtbFBLBQYAAAAABAAEAPMAAAABBgAAAAA=&#10;" fillcolor="#d8d8d8 [2732]" strokecolor="gray [1629]" strokeweight="2pt">
                    <v:textbox>
                      <w:txbxContent>
                        <w:p w14:paraId="17CD98B6" w14:textId="77777777" w:rsidR="005234C4" w:rsidRPr="006B7920" w:rsidRDefault="005234C4" w:rsidP="00A62C94"/>
                      </w:txbxContent>
                    </v:textbox>
                  </v:rect>
                </w:pict>
              </mc:Fallback>
            </mc:AlternateContent>
          </w:r>
        </w:p>
        <w:bookmarkEnd w:id="1"/>
        <w:p w14:paraId="45684560" w14:textId="70BC1F48" w:rsidR="00A62C94" w:rsidRPr="006B7920" w:rsidRDefault="00EB5D11" w:rsidP="00A62C94">
          <w:pPr>
            <w:tabs>
              <w:tab w:val="right" w:pos="9498"/>
            </w:tabs>
            <w:spacing w:line="440" w:lineRule="exact"/>
            <w:ind w:right="57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Notfall- und Evakuationskonzept</w:t>
          </w:r>
        </w:p>
        <w:p w14:paraId="4C3A43C0" w14:textId="77777777" w:rsidR="00A62C94" w:rsidRPr="006B7920" w:rsidRDefault="00A62C94" w:rsidP="00A62C94">
          <w:pPr>
            <w:pStyle w:val="TextErsteSeite"/>
            <w:spacing w:line="240" w:lineRule="auto"/>
            <w:ind w:left="28" w:hanging="14"/>
            <w:rPr>
              <w:rFonts w:ascii="Arial" w:hAnsi="Arial" w:cs="Arial"/>
              <w:b/>
              <w:sz w:val="32"/>
              <w:szCs w:val="44"/>
            </w:rPr>
          </w:pPr>
        </w:p>
        <w:p w14:paraId="7245E85A" w14:textId="1FCACBA1" w:rsidR="00A62C94" w:rsidRPr="006B7920" w:rsidRDefault="00A62C94" w:rsidP="00A62C94">
          <w:pPr>
            <w:pStyle w:val="TextErsteSeite"/>
            <w:spacing w:line="240" w:lineRule="auto"/>
            <w:ind w:left="28" w:hanging="14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  <w:r w:rsidRPr="006B7920">
            <w:rPr>
              <w:rFonts w:ascii="Arial" w:hAnsi="Arial" w:cs="Arial"/>
              <w:b/>
              <w:bCs/>
              <w:sz w:val="32"/>
              <w:szCs w:val="32"/>
            </w:rPr>
            <w:t>„</w:t>
          </w:r>
          <w:permStart w:id="1521508704" w:edGrp="everyone"/>
          <w:r w:rsidR="001304FA" w:rsidRPr="00CB5A6E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Anlass</w:t>
          </w:r>
          <w:permEnd w:id="1521508704"/>
          <w:r>
            <w:rPr>
              <w:rFonts w:ascii="Arial" w:hAnsi="Arial" w:cs="Arial"/>
              <w:b/>
              <w:bCs/>
              <w:sz w:val="32"/>
              <w:szCs w:val="32"/>
            </w:rPr>
            <w:t>"</w:t>
          </w:r>
        </w:p>
        <w:p w14:paraId="7EEFA919" w14:textId="77777777" w:rsidR="00A62C94" w:rsidRPr="006B7920" w:rsidRDefault="00A62C94" w:rsidP="00A62C94">
          <w:pPr>
            <w:pStyle w:val="TextErsteSeite"/>
            <w:ind w:left="0" w:firstLine="0"/>
            <w:rPr>
              <w:rFonts w:ascii="Arial" w:hAnsi="Arial" w:cs="Arial"/>
              <w:sz w:val="32"/>
              <w:lang w:eastAsia="de-DE"/>
            </w:rPr>
          </w:pPr>
        </w:p>
        <w:p w14:paraId="4B370D35" w14:textId="77777777" w:rsidR="00A62C94" w:rsidRPr="006B7920" w:rsidRDefault="00A62C94" w:rsidP="00A62C94">
          <w:pPr>
            <w:pStyle w:val="TextErsteSeite"/>
            <w:ind w:left="0" w:firstLine="0"/>
            <w:rPr>
              <w:rFonts w:ascii="Arial" w:hAnsi="Arial" w:cs="Arial"/>
            </w:rPr>
          </w:pPr>
        </w:p>
        <w:p w14:paraId="1A027E1A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Version:</w:t>
          </w:r>
          <w:r w:rsidRPr="006B7920">
            <w:rPr>
              <w:rFonts w:ascii="Arial" w:hAnsi="Arial" w:cs="Arial"/>
              <w:b/>
              <w:sz w:val="19"/>
              <w:szCs w:val="19"/>
            </w:rPr>
            <w:tab/>
          </w:r>
          <w:permStart w:id="1575118206" w:edGrp="everyone"/>
          <w:r w:rsidRPr="006B7920">
            <w:rPr>
              <w:rFonts w:ascii="Arial" w:hAnsi="Arial" w:cs="Arial"/>
              <w:sz w:val="19"/>
              <w:szCs w:val="19"/>
            </w:rPr>
            <w:t>1.0</w:t>
          </w:r>
          <w:permEnd w:id="1575118206"/>
        </w:p>
        <w:p w14:paraId="6CAC68BC" w14:textId="422BC8CB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Owner: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765031596" w:edGrp="everyone"/>
          <w:r w:rsidR="00CB5A6E">
            <w:rPr>
              <w:rFonts w:ascii="Arial" w:hAnsi="Arial" w:cs="Arial"/>
              <w:sz w:val="19"/>
              <w:szCs w:val="19"/>
            </w:rPr>
            <w:t>XXX</w:t>
          </w:r>
          <w:permEnd w:id="765031596"/>
        </w:p>
        <w:p w14:paraId="2D3AE477" w14:textId="56B549F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Verfasser: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609489427" w:edGrp="everyone"/>
          <w:r w:rsidR="00CB5A6E">
            <w:rPr>
              <w:rFonts w:ascii="Arial" w:hAnsi="Arial" w:cs="Arial"/>
              <w:sz w:val="19"/>
              <w:szCs w:val="19"/>
            </w:rPr>
            <w:t>XXX</w:t>
          </w:r>
          <w:permEnd w:id="609489427"/>
        </w:p>
        <w:p w14:paraId="475B7FEC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</w:p>
        <w:p w14:paraId="1C4760A5" w14:textId="7B44C0B6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Letzte Änderung: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8502087" w:edGrp="everyone"/>
          <w:r w:rsidRPr="006B7920">
            <w:rPr>
              <w:rFonts w:ascii="Arial" w:hAnsi="Arial" w:cs="Arial"/>
              <w:sz w:val="19"/>
              <w:szCs w:val="19"/>
            </w:rPr>
            <w:fldChar w:fldCharType="begin"/>
          </w:r>
          <w:r w:rsidRPr="006B7920">
            <w:rPr>
              <w:rFonts w:ascii="Arial" w:hAnsi="Arial" w:cs="Arial"/>
              <w:sz w:val="19"/>
              <w:szCs w:val="19"/>
            </w:rPr>
            <w:instrText xml:space="preserve"> DATE  \@ "d. MMMM yyyy"  \* MERGEFORMAT </w:instrText>
          </w:r>
          <w:r w:rsidRPr="006B7920">
            <w:rPr>
              <w:rFonts w:ascii="Arial" w:hAnsi="Arial" w:cs="Arial"/>
              <w:sz w:val="19"/>
              <w:szCs w:val="19"/>
            </w:rPr>
            <w:fldChar w:fldCharType="separate"/>
          </w:r>
          <w:r w:rsidR="0045305C">
            <w:rPr>
              <w:rFonts w:ascii="Arial" w:hAnsi="Arial" w:cs="Arial"/>
              <w:noProof/>
              <w:sz w:val="19"/>
              <w:szCs w:val="19"/>
            </w:rPr>
            <w:t>18. Juli 2024</w:t>
          </w:r>
          <w:r w:rsidRPr="006B7920">
            <w:rPr>
              <w:rFonts w:ascii="Arial" w:hAnsi="Arial" w:cs="Arial"/>
              <w:sz w:val="19"/>
              <w:szCs w:val="19"/>
            </w:rPr>
            <w:fldChar w:fldCharType="end"/>
          </w:r>
          <w:permEnd w:id="18502087"/>
        </w:p>
        <w:p w14:paraId="79536098" w14:textId="06271C09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Freigabe am: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504278201" w:edGrp="everyone"/>
          <w:r w:rsidR="00CB5A6E">
            <w:rPr>
              <w:rFonts w:ascii="Arial" w:hAnsi="Arial" w:cs="Arial"/>
              <w:sz w:val="19"/>
              <w:szCs w:val="19"/>
            </w:rPr>
            <w:t>XXX</w:t>
          </w:r>
          <w:permEnd w:id="1504278201"/>
        </w:p>
        <w:p w14:paraId="0EADB270" w14:textId="6990535E" w:rsidR="00A62C94" w:rsidRPr="006B7920" w:rsidRDefault="00A62C94" w:rsidP="00A62C94">
          <w:pPr>
            <w:pStyle w:val="TextErsteSeite"/>
            <w:ind w:left="2552" w:right="374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Durch: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215068082" w:edGrp="everyone"/>
          <w:r w:rsidR="00CB5A6E">
            <w:rPr>
              <w:rFonts w:ascii="Arial" w:hAnsi="Arial" w:cs="Arial"/>
              <w:sz w:val="19"/>
              <w:szCs w:val="19"/>
            </w:rPr>
            <w:t>XXX</w:t>
          </w:r>
          <w:permEnd w:id="1215068082"/>
        </w:p>
        <w:p w14:paraId="38A3390C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</w:p>
        <w:p w14:paraId="68D04A56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Status: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812391186" w:edGrp="everyone"/>
          <w:r>
            <w:rPr>
              <w:rFonts w:ascii="Arial" w:hAnsi="Arial" w:cs="Arial"/>
              <w:sz w:val="19"/>
              <w:szCs w:val="19"/>
            </w:rPr>
            <w:t>pendent</w:t>
          </w:r>
          <w:permEnd w:id="812391186"/>
        </w:p>
        <w:p w14:paraId="19C0C24D" w14:textId="5A861923" w:rsidR="00A62C94" w:rsidRPr="006B7920" w:rsidRDefault="00A62C94" w:rsidP="00A62C94">
          <w:pPr>
            <w:pStyle w:val="TextErsteSeite"/>
            <w:spacing w:after="120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Klassifikation: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915689838" w:edGrp="everyone"/>
          <w:r w:rsidR="00CB5A6E">
            <w:rPr>
              <w:rFonts w:ascii="Arial" w:hAnsi="Arial" w:cs="Arial"/>
              <w:sz w:val="19"/>
              <w:szCs w:val="19"/>
            </w:rPr>
            <w:t>XXX</w:t>
          </w:r>
          <w:permEnd w:id="915689838"/>
        </w:p>
        <w:p w14:paraId="12EABD85" w14:textId="1A033EB5" w:rsidR="00A62C94" w:rsidRPr="00CF3DDE" w:rsidRDefault="00A62C94" w:rsidP="00A62C94">
          <w:pPr>
            <w:pStyle w:val="TextErsteSeite"/>
            <w:ind w:left="2552" w:right="374" w:hanging="2552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Weitergabe / Verwendung</w:t>
          </w:r>
          <w:r w:rsidRPr="00CF3DDE">
            <w:rPr>
              <w:rFonts w:ascii="Arial" w:hAnsi="Arial" w:cs="Arial"/>
              <w:b/>
              <w:sz w:val="19"/>
              <w:szCs w:val="19"/>
            </w:rPr>
            <w:tab/>
          </w:r>
          <w:r w:rsidR="00CF3DDE" w:rsidRPr="00CF3DDE">
            <w:rPr>
              <w:rFonts w:ascii="Arial" w:hAnsi="Arial" w:cs="Arial"/>
              <w:sz w:val="16"/>
            </w:rPr>
            <w:t>Dieses Konzept und alle Anhänge beinhalten vertrauliche Informationen und sind nur für die Personen oder das Unternehmen bestimmt,</w:t>
          </w:r>
          <w:r w:rsidR="00CF3DDE" w:rsidRPr="00CF3DDE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an</w:t>
          </w:r>
          <w:r w:rsidR="00CF3DDE" w:rsidRPr="00CF3DDE">
            <w:rPr>
              <w:rFonts w:ascii="Arial" w:hAnsi="Arial" w:cs="Arial"/>
              <w:spacing w:val="-2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welches es</w:t>
          </w:r>
          <w:r w:rsidR="00CF3DDE" w:rsidRPr="00CF3DDE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tatsächlich</w:t>
          </w:r>
          <w:r w:rsidR="00CF3DDE" w:rsidRPr="00CF3DDE">
            <w:rPr>
              <w:rFonts w:ascii="Arial" w:hAnsi="Arial" w:cs="Arial"/>
              <w:spacing w:val="-2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gerichtet</w:t>
          </w:r>
          <w:r w:rsidR="00CF3DDE" w:rsidRPr="00CF3DDE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ist.</w:t>
          </w:r>
        </w:p>
        <w:p w14:paraId="52755DF9" w14:textId="77777777" w:rsidR="00A62C94" w:rsidRPr="006B7920" w:rsidRDefault="00A62C94" w:rsidP="00A62C94">
          <w:pPr>
            <w:pStyle w:val="TextErsteSeite"/>
            <w:tabs>
              <w:tab w:val="right" w:pos="9498"/>
            </w:tabs>
            <w:ind w:left="0" w:right="56" w:firstLine="0"/>
            <w:rPr>
              <w:rFonts w:ascii="Arial" w:hAnsi="Arial" w:cs="Arial"/>
              <w:sz w:val="14"/>
              <w:szCs w:val="19"/>
            </w:rPr>
          </w:pPr>
        </w:p>
        <w:p w14:paraId="7BA2FE4F" w14:textId="77777777" w:rsidR="00A62C94" w:rsidRDefault="00A62C94" w:rsidP="00A62C94">
          <w:pPr>
            <w:overflowPunct/>
            <w:autoSpaceDE/>
            <w:autoSpaceDN/>
            <w:adjustRightInd/>
            <w:spacing w:before="0" w:after="200" w:line="276" w:lineRule="auto"/>
            <w:textAlignment w:val="auto"/>
          </w:pPr>
          <w:r>
            <w:br w:type="page"/>
          </w:r>
        </w:p>
      </w:sdtContent>
    </w:sdt>
    <w:p w14:paraId="37030945" w14:textId="77777777" w:rsidR="00BA7BDA" w:rsidRPr="00131EED" w:rsidRDefault="00131EED" w:rsidP="00BA7BDA">
      <w:pPr>
        <w:rPr>
          <w:b/>
          <w:sz w:val="28"/>
          <w:szCs w:val="22"/>
        </w:rPr>
      </w:pPr>
      <w:r w:rsidRPr="00131EED">
        <w:rPr>
          <w:b/>
          <w:sz w:val="28"/>
          <w:szCs w:val="22"/>
        </w:rPr>
        <w:lastRenderedPageBreak/>
        <w:t>Inhaltsverzeichnis</w:t>
      </w:r>
    </w:p>
    <w:p w14:paraId="0A877D8D" w14:textId="77777777" w:rsidR="00BA7BDA" w:rsidRPr="009D1F06" w:rsidRDefault="00BA7BDA" w:rsidP="00BA7BDA">
      <w:pPr>
        <w:rPr>
          <w:sz w:val="16"/>
          <w:szCs w:val="16"/>
        </w:rPr>
      </w:pPr>
    </w:p>
    <w:permStart w:id="1780877538" w:edGrp="everyone"/>
    <w:p w14:paraId="1099FB68" w14:textId="2D845AD6" w:rsidR="00722153" w:rsidRDefault="005B2525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r w:rsidRPr="001312D6">
        <w:rPr>
          <w:sz w:val="20"/>
          <w:szCs w:val="20"/>
        </w:rPr>
        <w:fldChar w:fldCharType="begin"/>
      </w:r>
      <w:r w:rsidRPr="001312D6">
        <w:rPr>
          <w:sz w:val="20"/>
          <w:szCs w:val="20"/>
        </w:rPr>
        <w:instrText xml:space="preserve"> TOC \o "1-4" \h \z \u </w:instrText>
      </w:r>
      <w:r w:rsidRPr="001312D6">
        <w:rPr>
          <w:sz w:val="20"/>
          <w:szCs w:val="20"/>
        </w:rPr>
        <w:fldChar w:fldCharType="separate"/>
      </w:r>
      <w:hyperlink w:anchor="_Toc172121574" w:history="1">
        <w:r w:rsidR="00722153" w:rsidRPr="00103466">
          <w:rPr>
            <w:rStyle w:val="Hyperlink"/>
          </w:rPr>
          <w:t>1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Ausgangslage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_Toc172121574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2</w:t>
        </w:r>
        <w:r w:rsidR="00722153">
          <w:rPr>
            <w:webHidden/>
          </w:rPr>
          <w:fldChar w:fldCharType="end"/>
        </w:r>
      </w:hyperlink>
    </w:p>
    <w:p w14:paraId="7E4E830B" w14:textId="3E994FF7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75" w:history="1">
        <w:r w:rsidR="00722153" w:rsidRPr="00103466">
          <w:rPr>
            <w:rStyle w:val="Hyperlink"/>
          </w:rPr>
          <w:t>2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Erwartete Herausforderungen im Bereich Sicherheit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_Toc172121575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2</w:t>
        </w:r>
        <w:r w:rsidR="00722153">
          <w:rPr>
            <w:webHidden/>
          </w:rPr>
          <w:fldChar w:fldCharType="end"/>
        </w:r>
      </w:hyperlink>
    </w:p>
    <w:p w14:paraId="25063B07" w14:textId="297DE5B0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76" w:history="1">
        <w:r w:rsidR="00722153" w:rsidRPr="00103466">
          <w:rPr>
            <w:rStyle w:val="Hyperlink"/>
            <w:rFonts w:eastAsiaTheme="majorEastAsia"/>
            <w:noProof/>
          </w:rPr>
          <w:t>2.1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Besondere Gefahren / Problemstellungen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_Toc172121576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2</w:t>
        </w:r>
        <w:r w:rsidR="00722153">
          <w:rPr>
            <w:noProof/>
            <w:webHidden/>
          </w:rPr>
          <w:fldChar w:fldCharType="end"/>
        </w:r>
      </w:hyperlink>
    </w:p>
    <w:p w14:paraId="7B134319" w14:textId="28ADE9CA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77" w:history="1">
        <w:r w:rsidR="00722153" w:rsidRPr="00103466">
          <w:rPr>
            <w:rStyle w:val="Hyperlink"/>
          </w:rPr>
          <w:t>3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Ziele für Bereich Sicherheit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_Toc172121577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2</w:t>
        </w:r>
        <w:r w:rsidR="00722153">
          <w:rPr>
            <w:webHidden/>
          </w:rPr>
          <w:fldChar w:fldCharType="end"/>
        </w:r>
      </w:hyperlink>
    </w:p>
    <w:p w14:paraId="2D0201D5" w14:textId="0B720153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78" w:history="1">
        <w:r w:rsidR="00722153" w:rsidRPr="00103466">
          <w:rPr>
            <w:rStyle w:val="Hyperlink"/>
          </w:rPr>
          <w:t>4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Personal, Ausrüstung, Standorte und Auftrag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_Toc172121578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2</w:t>
        </w:r>
        <w:r w:rsidR="00722153">
          <w:rPr>
            <w:webHidden/>
          </w:rPr>
          <w:fldChar w:fldCharType="end"/>
        </w:r>
      </w:hyperlink>
    </w:p>
    <w:p w14:paraId="410D03A6" w14:textId="15118E27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79" w:history="1">
        <w:r w:rsidR="00722153" w:rsidRPr="00103466">
          <w:rPr>
            <w:rStyle w:val="Hyperlink"/>
            <w:rFonts w:eastAsiaTheme="majorEastAsia"/>
            <w:noProof/>
          </w:rPr>
          <w:t>4.1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Allgemeiner Auftrag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_Toc172121579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2</w:t>
        </w:r>
        <w:r w:rsidR="00722153">
          <w:rPr>
            <w:noProof/>
            <w:webHidden/>
          </w:rPr>
          <w:fldChar w:fldCharType="end"/>
        </w:r>
      </w:hyperlink>
    </w:p>
    <w:p w14:paraId="2B51C4C8" w14:textId="27EB3D08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0" w:history="1">
        <w:r w:rsidR="00722153" w:rsidRPr="00103466">
          <w:rPr>
            <w:rStyle w:val="Hyperlink"/>
            <w:rFonts w:eastAsiaTheme="majorEastAsia"/>
            <w:noProof/>
          </w:rPr>
          <w:t>4.2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Verfügbares Personal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_Toc172121580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2</w:t>
        </w:r>
        <w:r w:rsidR="00722153">
          <w:rPr>
            <w:noProof/>
            <w:webHidden/>
          </w:rPr>
          <w:fldChar w:fldCharType="end"/>
        </w:r>
      </w:hyperlink>
    </w:p>
    <w:p w14:paraId="7AF6FF73" w14:textId="0A8E6029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1" w:history="1">
        <w:r w:rsidR="00722153" w:rsidRPr="00103466">
          <w:rPr>
            <w:rStyle w:val="Hyperlink"/>
            <w:rFonts w:eastAsiaTheme="majorEastAsia"/>
            <w:noProof/>
          </w:rPr>
          <w:t>4.3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Ausrüstung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_Toc172121581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3</w:t>
        </w:r>
        <w:r w:rsidR="00722153">
          <w:rPr>
            <w:noProof/>
            <w:webHidden/>
          </w:rPr>
          <w:fldChar w:fldCharType="end"/>
        </w:r>
      </w:hyperlink>
    </w:p>
    <w:p w14:paraId="70B2D3F6" w14:textId="41EF5A3B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2" w:history="1">
        <w:r w:rsidR="00722153" w:rsidRPr="00103466">
          <w:rPr>
            <w:rStyle w:val="Hyperlink"/>
            <w:rFonts w:eastAsiaTheme="majorEastAsia"/>
            <w:noProof/>
          </w:rPr>
          <w:t>4.4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Standorte und Auftrag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_Toc172121582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3</w:t>
        </w:r>
        <w:r w:rsidR="00722153">
          <w:rPr>
            <w:noProof/>
            <w:webHidden/>
          </w:rPr>
          <w:fldChar w:fldCharType="end"/>
        </w:r>
      </w:hyperlink>
    </w:p>
    <w:p w14:paraId="177A87DF" w14:textId="488A7E07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3" w:history="1">
        <w:r w:rsidR="00722153" w:rsidRPr="00103466">
          <w:rPr>
            <w:rStyle w:val="Hyperlink"/>
            <w:rFonts w:eastAsiaTheme="majorEastAsia"/>
            <w:noProof/>
          </w:rPr>
          <w:t>4.5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Einsatzzeiten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_Toc172121583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3</w:t>
        </w:r>
        <w:r w:rsidR="00722153">
          <w:rPr>
            <w:noProof/>
            <w:webHidden/>
          </w:rPr>
          <w:fldChar w:fldCharType="end"/>
        </w:r>
      </w:hyperlink>
    </w:p>
    <w:p w14:paraId="52BB2118" w14:textId="3442E675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84" w:history="1">
        <w:r w:rsidR="00722153" w:rsidRPr="00103466">
          <w:rPr>
            <w:rStyle w:val="Hyperlink"/>
          </w:rPr>
          <w:t>5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Einsatzkoordination in einer ausserordentlichen Lage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_Toc172121584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3</w:t>
        </w:r>
        <w:r w:rsidR="00722153">
          <w:rPr>
            <w:webHidden/>
          </w:rPr>
          <w:fldChar w:fldCharType="end"/>
        </w:r>
      </w:hyperlink>
    </w:p>
    <w:p w14:paraId="6FF18090" w14:textId="7BCDEB1D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5" w:history="1">
        <w:r w:rsidR="00722153" w:rsidRPr="00103466">
          <w:rPr>
            <w:rStyle w:val="Hyperlink"/>
            <w:rFonts w:eastAsiaTheme="majorEastAsia"/>
            <w:noProof/>
          </w:rPr>
          <w:t>5.1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Führung der Ausserordentlichen Lage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_Toc172121585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3</w:t>
        </w:r>
        <w:r w:rsidR="00722153">
          <w:rPr>
            <w:noProof/>
            <w:webHidden/>
          </w:rPr>
          <w:fldChar w:fldCharType="end"/>
        </w:r>
      </w:hyperlink>
    </w:p>
    <w:p w14:paraId="1EDE1544" w14:textId="148FF560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86" w:history="1">
        <w:r w:rsidR="00722153" w:rsidRPr="00103466">
          <w:rPr>
            <w:rStyle w:val="Hyperlink"/>
          </w:rPr>
          <w:t>6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Definierte Notausgänge und Sammelplätze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_Toc172121586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3</w:t>
        </w:r>
        <w:r w:rsidR="00722153">
          <w:rPr>
            <w:webHidden/>
          </w:rPr>
          <w:fldChar w:fldCharType="end"/>
        </w:r>
      </w:hyperlink>
    </w:p>
    <w:p w14:paraId="48E29C68" w14:textId="353C99E8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87" w:history="1">
        <w:r w:rsidR="00722153" w:rsidRPr="00103466">
          <w:rPr>
            <w:rStyle w:val="Hyperlink"/>
          </w:rPr>
          <w:t>7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Kommunikation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_Toc172121587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4</w:t>
        </w:r>
        <w:r w:rsidR="00722153">
          <w:rPr>
            <w:webHidden/>
          </w:rPr>
          <w:fldChar w:fldCharType="end"/>
        </w:r>
      </w:hyperlink>
    </w:p>
    <w:p w14:paraId="38971F4B" w14:textId="3ADCDAA5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8" w:history="1">
        <w:r w:rsidR="00722153" w:rsidRPr="00103466">
          <w:rPr>
            <w:rStyle w:val="Hyperlink"/>
            <w:rFonts w:eastAsiaTheme="majorEastAsia"/>
            <w:noProof/>
          </w:rPr>
          <w:t>7.1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Kommunikation Veranstalter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_Toc172121588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4</w:t>
        </w:r>
        <w:r w:rsidR="00722153">
          <w:rPr>
            <w:noProof/>
            <w:webHidden/>
          </w:rPr>
          <w:fldChar w:fldCharType="end"/>
        </w:r>
      </w:hyperlink>
    </w:p>
    <w:p w14:paraId="18984E19" w14:textId="750AE630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89" w:history="1">
        <w:r w:rsidR="00722153" w:rsidRPr="00103466">
          <w:rPr>
            <w:rStyle w:val="Hyperlink"/>
            <w:rFonts w:eastAsiaTheme="majorEastAsia"/>
            <w:noProof/>
          </w:rPr>
          <w:t>7.2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Kommunikation für Festbesucher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_Toc172121589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4</w:t>
        </w:r>
        <w:r w:rsidR="00722153">
          <w:rPr>
            <w:noProof/>
            <w:webHidden/>
          </w:rPr>
          <w:fldChar w:fldCharType="end"/>
        </w:r>
      </w:hyperlink>
    </w:p>
    <w:p w14:paraId="25F8E45C" w14:textId="7C2F078C" w:rsidR="00722153" w:rsidRDefault="0045305C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90" w:history="1">
        <w:r w:rsidR="00722153" w:rsidRPr="00103466">
          <w:rPr>
            <w:rStyle w:val="Hyperlink"/>
            <w:rFonts w:eastAsiaTheme="majorEastAsia"/>
            <w:noProof/>
          </w:rPr>
          <w:t>7.3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Textkonserven für Durchsagen im Ereignisfall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_Toc172121590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4</w:t>
        </w:r>
        <w:r w:rsidR="00722153">
          <w:rPr>
            <w:noProof/>
            <w:webHidden/>
          </w:rPr>
          <w:fldChar w:fldCharType="end"/>
        </w:r>
      </w:hyperlink>
    </w:p>
    <w:p w14:paraId="585D57A4" w14:textId="710664E8" w:rsidR="00722153" w:rsidRDefault="0045305C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91" w:history="1">
        <w:r w:rsidR="00722153" w:rsidRPr="00103466">
          <w:rPr>
            <w:rStyle w:val="Hyperlink"/>
            <w:rFonts w:eastAsiaTheme="majorEastAsia"/>
            <w:noProof/>
          </w:rPr>
          <w:t>7.3.1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Einsturz Infrastruktur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_Toc172121591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4</w:t>
        </w:r>
        <w:r w:rsidR="00722153">
          <w:rPr>
            <w:noProof/>
            <w:webHidden/>
          </w:rPr>
          <w:fldChar w:fldCharType="end"/>
        </w:r>
      </w:hyperlink>
    </w:p>
    <w:p w14:paraId="0FF80D97" w14:textId="24F138CB" w:rsidR="00722153" w:rsidRDefault="0045305C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92" w:history="1">
        <w:r w:rsidR="00722153" w:rsidRPr="00103466">
          <w:rPr>
            <w:rStyle w:val="Hyperlink"/>
            <w:rFonts w:eastAsiaTheme="majorEastAsia"/>
            <w:noProof/>
          </w:rPr>
          <w:t>7.3.2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Feuer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_Toc172121592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4</w:t>
        </w:r>
        <w:r w:rsidR="00722153">
          <w:rPr>
            <w:noProof/>
            <w:webHidden/>
          </w:rPr>
          <w:fldChar w:fldCharType="end"/>
        </w:r>
      </w:hyperlink>
    </w:p>
    <w:p w14:paraId="3A2E199F" w14:textId="41D42355" w:rsidR="00722153" w:rsidRDefault="0045305C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93" w:history="1">
        <w:r w:rsidR="00722153" w:rsidRPr="00103466">
          <w:rPr>
            <w:rStyle w:val="Hyperlink"/>
            <w:rFonts w:eastAsiaTheme="majorEastAsia"/>
            <w:noProof/>
          </w:rPr>
          <w:t>7.3.3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Massenpanik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_Toc172121593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5</w:t>
        </w:r>
        <w:r w:rsidR="00722153">
          <w:rPr>
            <w:noProof/>
            <w:webHidden/>
          </w:rPr>
          <w:fldChar w:fldCharType="end"/>
        </w:r>
      </w:hyperlink>
    </w:p>
    <w:p w14:paraId="1599B258" w14:textId="2C0FA725" w:rsidR="00722153" w:rsidRDefault="0045305C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94" w:history="1">
        <w:r w:rsidR="00722153" w:rsidRPr="00103466">
          <w:rPr>
            <w:rStyle w:val="Hyperlink"/>
            <w:rFonts w:eastAsiaTheme="majorEastAsia"/>
            <w:noProof/>
          </w:rPr>
          <w:t>7.3.4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Medizinische Notfälle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_Toc172121594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5</w:t>
        </w:r>
        <w:r w:rsidR="00722153">
          <w:rPr>
            <w:noProof/>
            <w:webHidden/>
          </w:rPr>
          <w:fldChar w:fldCharType="end"/>
        </w:r>
      </w:hyperlink>
    </w:p>
    <w:p w14:paraId="445B9BAE" w14:textId="67ECCA46" w:rsidR="00722153" w:rsidRDefault="0045305C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72121595" w:history="1">
        <w:r w:rsidR="00722153" w:rsidRPr="00103466">
          <w:rPr>
            <w:rStyle w:val="Hyperlink"/>
            <w:rFonts w:eastAsiaTheme="majorEastAsia"/>
            <w:noProof/>
          </w:rPr>
          <w:t>7.3.5</w:t>
        </w:r>
        <w:r w:rsidR="0072215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  <w:rFonts w:eastAsiaTheme="majorEastAsia"/>
            <w:noProof/>
          </w:rPr>
          <w:t>Unwetter</w:t>
        </w:r>
        <w:r w:rsidR="00722153">
          <w:rPr>
            <w:noProof/>
            <w:webHidden/>
          </w:rPr>
          <w:tab/>
        </w:r>
        <w:r w:rsidR="00722153">
          <w:rPr>
            <w:noProof/>
            <w:webHidden/>
          </w:rPr>
          <w:fldChar w:fldCharType="begin"/>
        </w:r>
        <w:r w:rsidR="00722153">
          <w:rPr>
            <w:noProof/>
            <w:webHidden/>
          </w:rPr>
          <w:instrText xml:space="preserve"> PAGEREF _Toc172121595 \h </w:instrText>
        </w:r>
        <w:r w:rsidR="00722153">
          <w:rPr>
            <w:noProof/>
            <w:webHidden/>
          </w:rPr>
        </w:r>
        <w:r w:rsidR="00722153">
          <w:rPr>
            <w:noProof/>
            <w:webHidden/>
          </w:rPr>
          <w:fldChar w:fldCharType="separate"/>
        </w:r>
        <w:r w:rsidR="00194059">
          <w:rPr>
            <w:noProof/>
            <w:webHidden/>
          </w:rPr>
          <w:t>6</w:t>
        </w:r>
        <w:r w:rsidR="00722153">
          <w:rPr>
            <w:noProof/>
            <w:webHidden/>
          </w:rPr>
          <w:fldChar w:fldCharType="end"/>
        </w:r>
      </w:hyperlink>
    </w:p>
    <w:p w14:paraId="09704785" w14:textId="0C7F3B9A" w:rsidR="00722153" w:rsidRDefault="0045305C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72121596" w:history="1">
        <w:r w:rsidR="00722153" w:rsidRPr="00103466">
          <w:rPr>
            <w:rStyle w:val="Hyperlink"/>
          </w:rPr>
          <w:t>8</w:t>
        </w:r>
        <w:r w:rsidR="0072215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722153" w:rsidRPr="00103466">
          <w:rPr>
            <w:rStyle w:val="Hyperlink"/>
          </w:rPr>
          <w:t>Schlussbemerkungen</w:t>
        </w:r>
        <w:r w:rsidR="00722153">
          <w:rPr>
            <w:webHidden/>
          </w:rPr>
          <w:tab/>
        </w:r>
        <w:r w:rsidR="00722153">
          <w:rPr>
            <w:webHidden/>
          </w:rPr>
          <w:fldChar w:fldCharType="begin"/>
        </w:r>
        <w:r w:rsidR="00722153">
          <w:rPr>
            <w:webHidden/>
          </w:rPr>
          <w:instrText xml:space="preserve"> PAGEREF _Toc172121596 \h </w:instrText>
        </w:r>
        <w:r w:rsidR="00722153">
          <w:rPr>
            <w:webHidden/>
          </w:rPr>
        </w:r>
        <w:r w:rsidR="00722153">
          <w:rPr>
            <w:webHidden/>
          </w:rPr>
          <w:fldChar w:fldCharType="separate"/>
        </w:r>
        <w:r w:rsidR="00194059">
          <w:rPr>
            <w:webHidden/>
          </w:rPr>
          <w:t>6</w:t>
        </w:r>
        <w:r w:rsidR="00722153">
          <w:rPr>
            <w:webHidden/>
          </w:rPr>
          <w:fldChar w:fldCharType="end"/>
        </w:r>
      </w:hyperlink>
    </w:p>
    <w:p w14:paraId="10F5A3D1" w14:textId="33745C9C" w:rsidR="00E7130B" w:rsidRDefault="005B2525" w:rsidP="00BA7BDA">
      <w:r w:rsidRPr="001312D6">
        <w:fldChar w:fldCharType="end"/>
      </w:r>
      <w:permEnd w:id="1780877538"/>
    </w:p>
    <w:p w14:paraId="4B153213" w14:textId="17FB6A11" w:rsidR="00EB0B86" w:rsidRDefault="00EB0B86">
      <w:pPr>
        <w:overflowPunct/>
        <w:autoSpaceDE/>
        <w:autoSpaceDN/>
        <w:adjustRightInd/>
        <w:spacing w:before="0" w:after="200" w:line="276" w:lineRule="auto"/>
        <w:textAlignment w:val="auto"/>
      </w:pPr>
      <w:r>
        <w:br w:type="page"/>
      </w:r>
    </w:p>
    <w:p w14:paraId="072EEB0E" w14:textId="77777777" w:rsidR="00FD4877" w:rsidRPr="0068656F" w:rsidRDefault="00FD4877" w:rsidP="00FD4877">
      <w:pPr>
        <w:ind w:left="360"/>
        <w:rPr>
          <w:vanish/>
          <w:color w:val="FF0000"/>
          <w:sz w:val="18"/>
          <w:u w:val="single"/>
        </w:rPr>
      </w:pPr>
      <w:r w:rsidRPr="0068656F">
        <w:rPr>
          <w:vanish/>
          <w:color w:val="FF0000"/>
          <w:u w:val="single"/>
        </w:rPr>
        <w:lastRenderedPageBreak/>
        <w:t>Grundsätzliches:</w:t>
      </w:r>
    </w:p>
    <w:p w14:paraId="3498EF4E" w14:textId="0C21FC9A" w:rsidR="001659C2" w:rsidRDefault="008E2A54" w:rsidP="00F22C26">
      <w:pPr>
        <w:pStyle w:val="Listenabsatz"/>
        <w:numPr>
          <w:ilvl w:val="0"/>
          <w:numId w:val="5"/>
        </w:numPr>
        <w:ind w:left="714" w:hanging="357"/>
        <w:jc w:val="both"/>
        <w:rPr>
          <w:vanish/>
          <w:color w:val="FF0000"/>
          <w:szCs w:val="22"/>
        </w:rPr>
      </w:pPr>
      <w:r w:rsidRPr="0068656F">
        <w:rPr>
          <w:vanish/>
          <w:color w:val="FF0000"/>
          <w:szCs w:val="22"/>
        </w:rPr>
        <w:t>Ziel dieses '</w:t>
      </w:r>
      <w:r w:rsidR="00175308" w:rsidRPr="0068656F">
        <w:rPr>
          <w:vanish/>
          <w:color w:val="FF0000"/>
          <w:szCs w:val="22"/>
        </w:rPr>
        <w:t>K</w:t>
      </w:r>
      <w:r w:rsidRPr="0068656F">
        <w:rPr>
          <w:vanish/>
          <w:color w:val="FF0000"/>
          <w:szCs w:val="22"/>
        </w:rPr>
        <w:t xml:space="preserve">onzeptes' soll </w:t>
      </w:r>
      <w:r w:rsidR="00CF3DDE" w:rsidRPr="0068656F">
        <w:rPr>
          <w:vanish/>
          <w:color w:val="FF0000"/>
          <w:szCs w:val="22"/>
        </w:rPr>
        <w:t xml:space="preserve">eine Verbindlichkeit </w:t>
      </w:r>
      <w:r w:rsidR="00EB0B86" w:rsidRPr="0068656F">
        <w:rPr>
          <w:vanish/>
          <w:color w:val="FF0000"/>
          <w:szCs w:val="22"/>
        </w:rPr>
        <w:t>für den Notfall definieren</w:t>
      </w:r>
    </w:p>
    <w:p w14:paraId="6B8323D2" w14:textId="77777777" w:rsidR="00F22C26" w:rsidRDefault="00F22C26" w:rsidP="00F22C26">
      <w:pPr>
        <w:pStyle w:val="Listenabsatz"/>
        <w:spacing w:before="0" w:line="240" w:lineRule="auto"/>
        <w:ind w:left="714"/>
        <w:jc w:val="both"/>
        <w:rPr>
          <w:vanish/>
          <w:color w:val="FF0000"/>
          <w:szCs w:val="22"/>
        </w:rPr>
      </w:pPr>
    </w:p>
    <w:p w14:paraId="53C67631" w14:textId="77777777" w:rsidR="00CB5A6E" w:rsidRDefault="00CB5A6E" w:rsidP="00F22C26">
      <w:pPr>
        <w:pStyle w:val="Listenabsatz"/>
        <w:numPr>
          <w:ilvl w:val="0"/>
          <w:numId w:val="5"/>
        </w:numPr>
        <w:ind w:left="714" w:hanging="357"/>
        <w:jc w:val="both"/>
        <w:rPr>
          <w:rFonts w:cs="Arial"/>
          <w:vanish/>
          <w:color w:val="FF0000"/>
          <w:szCs w:val="22"/>
        </w:rPr>
      </w:pPr>
      <w:bookmarkStart w:id="2" w:name="_Hlk172122479"/>
      <w:r w:rsidRPr="0068656F">
        <w:rPr>
          <w:rFonts w:cs="Arial"/>
          <w:vanish/>
          <w:color w:val="FF0000"/>
          <w:szCs w:val="22"/>
        </w:rPr>
        <w:t>Rote Aufzählungszeichen definieren den ungefähren Rahmen des Inhaltes dieses Konzepts (Gedankenstützen). Die roten und gestrichelten Texte werden bei einem Ausdruck nicht berücksichtigt. (ausgeblendet)</w:t>
      </w:r>
    </w:p>
    <w:p w14:paraId="231795D2" w14:textId="77777777" w:rsidR="00F22C26" w:rsidRPr="00F22C26" w:rsidRDefault="00F22C26" w:rsidP="00F22C26">
      <w:pPr>
        <w:pStyle w:val="Listenabsatz"/>
        <w:spacing w:before="0" w:line="240" w:lineRule="auto"/>
        <w:rPr>
          <w:rFonts w:cs="Arial"/>
          <w:vanish/>
          <w:color w:val="FF0000"/>
          <w:szCs w:val="22"/>
        </w:rPr>
      </w:pPr>
    </w:p>
    <w:p w14:paraId="7FB126CA" w14:textId="77777777" w:rsidR="00CB5A6E" w:rsidRPr="0068656F" w:rsidRDefault="00CB5A6E" w:rsidP="00F22C26">
      <w:pPr>
        <w:pStyle w:val="Listenabsatz"/>
        <w:numPr>
          <w:ilvl w:val="0"/>
          <w:numId w:val="5"/>
        </w:numPr>
        <w:ind w:left="714" w:hanging="357"/>
        <w:jc w:val="both"/>
        <w:rPr>
          <w:rFonts w:cs="Arial"/>
          <w:vanish/>
          <w:color w:val="FF0000"/>
          <w:szCs w:val="22"/>
        </w:rPr>
      </w:pPr>
      <w:r w:rsidRPr="0068656F">
        <w:rPr>
          <w:rFonts w:cs="Arial"/>
          <w:vanish/>
          <w:color w:val="FF0000"/>
          <w:szCs w:val="22"/>
        </w:rPr>
        <w:t>Inhaltsverzeichnis vor Abschluss aktualisieren (nur Seitenzahl aktualisieren)</w:t>
      </w:r>
    </w:p>
    <w:p w14:paraId="6C8396F0" w14:textId="0678C6C5" w:rsidR="0055550E" w:rsidRDefault="00EB5D11" w:rsidP="0070578F">
      <w:pPr>
        <w:pStyle w:val="Titel1"/>
      </w:pPr>
      <w:bookmarkStart w:id="3" w:name="_Toc172121574"/>
      <w:bookmarkEnd w:id="2"/>
      <w:r>
        <w:t>Ausgangslage</w:t>
      </w:r>
      <w:bookmarkEnd w:id="3"/>
    </w:p>
    <w:p w14:paraId="0F42606A" w14:textId="4E3CCC85" w:rsidR="001B3EEC" w:rsidRPr="0068656F" w:rsidRDefault="00CF3DDE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68656F">
        <w:rPr>
          <w:vanish/>
          <w:color w:val="FF0000"/>
          <w:sz w:val="16"/>
          <w:szCs w:val="16"/>
        </w:rPr>
        <w:t>Beschreibung des Anlasses</w:t>
      </w:r>
      <w:r w:rsidR="003029DF" w:rsidRPr="0068656F">
        <w:rPr>
          <w:vanish/>
          <w:color w:val="FF0000"/>
          <w:sz w:val="16"/>
          <w:szCs w:val="16"/>
        </w:rPr>
        <w:t xml:space="preserve"> (Art)</w:t>
      </w:r>
    </w:p>
    <w:p w14:paraId="3D060A9B" w14:textId="549894A6" w:rsidR="00EB5D11" w:rsidRPr="0068656F" w:rsidRDefault="00EB5D11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68656F">
        <w:rPr>
          <w:vanish/>
          <w:color w:val="FF0000"/>
          <w:sz w:val="16"/>
          <w:szCs w:val="16"/>
        </w:rPr>
        <w:t>Kennzahlen der Besucher nochmals aufführen</w:t>
      </w:r>
    </w:p>
    <w:p w14:paraId="38EAAB01" w14:textId="77777777" w:rsidR="00EB5D11" w:rsidRDefault="00EB5D11" w:rsidP="0068656F">
      <w:pPr>
        <w:spacing w:before="120"/>
      </w:pPr>
      <w:permStart w:id="904885170" w:edGrp="everyone"/>
    </w:p>
    <w:p w14:paraId="6AB8EB4E" w14:textId="77777777" w:rsidR="0068656F" w:rsidRDefault="0068656F" w:rsidP="0068656F"/>
    <w:p w14:paraId="4D672E33" w14:textId="77777777" w:rsidR="0068656F" w:rsidRDefault="0068656F" w:rsidP="0068656F"/>
    <w:p w14:paraId="0B669C26" w14:textId="77777777" w:rsidR="0068656F" w:rsidRDefault="0068656F" w:rsidP="0068656F"/>
    <w:p w14:paraId="34A4351F" w14:textId="495817C2" w:rsidR="00EB5D11" w:rsidRPr="00EB5D11" w:rsidRDefault="00EB5D11" w:rsidP="00EB5D11">
      <w:pPr>
        <w:pStyle w:val="Titel1"/>
      </w:pPr>
      <w:bookmarkStart w:id="4" w:name="_Toc172121575"/>
      <w:permEnd w:id="904885170"/>
      <w:r>
        <w:t>Erwartete Herausforderungen im Bereich Sicherheit</w:t>
      </w:r>
      <w:bookmarkEnd w:id="4"/>
    </w:p>
    <w:p w14:paraId="0079734A" w14:textId="55501CC0" w:rsidR="005234C4" w:rsidRDefault="00EB5D11" w:rsidP="00EB5D11">
      <w:pPr>
        <w:pStyle w:val="Titel2"/>
      </w:pPr>
      <w:bookmarkStart w:id="5" w:name="_Toc172121576"/>
      <w:bookmarkStart w:id="6" w:name="_Toc100570983"/>
      <w:bookmarkStart w:id="7" w:name="_Toc101861276"/>
      <w:r>
        <w:t>Besondere Gefahren / Problemstellungen</w:t>
      </w:r>
      <w:bookmarkEnd w:id="5"/>
    </w:p>
    <w:p w14:paraId="4E489AE0" w14:textId="0AC8D1EF" w:rsidR="005234C4" w:rsidRPr="0068656F" w:rsidRDefault="0068656F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68656F">
        <w:rPr>
          <w:vanish/>
          <w:color w:val="FF0000"/>
          <w:sz w:val="16"/>
          <w:szCs w:val="16"/>
        </w:rPr>
        <w:t>z</w:t>
      </w:r>
      <w:r w:rsidR="00EB5D11" w:rsidRPr="0068656F">
        <w:rPr>
          <w:vanish/>
          <w:color w:val="FF0000"/>
          <w:sz w:val="16"/>
          <w:szCs w:val="16"/>
        </w:rPr>
        <w:t>.B. Brand, Massenpanik, Umwelteinflüsse, etc.</w:t>
      </w:r>
    </w:p>
    <w:p w14:paraId="66DB7BAA" w14:textId="77777777" w:rsidR="0068656F" w:rsidRDefault="0068656F" w:rsidP="0068656F">
      <w:pPr>
        <w:spacing w:before="120"/>
      </w:pPr>
      <w:permStart w:id="692797688" w:edGrp="everyone"/>
    </w:p>
    <w:p w14:paraId="0D241B2D" w14:textId="77777777" w:rsidR="0068656F" w:rsidRDefault="0068656F" w:rsidP="0068656F">
      <w:pPr>
        <w:spacing w:beforeLines="25" w:before="60"/>
      </w:pPr>
    </w:p>
    <w:p w14:paraId="3D334ED6" w14:textId="77777777" w:rsidR="0068656F" w:rsidRDefault="0068656F" w:rsidP="0068656F">
      <w:pPr>
        <w:spacing w:beforeLines="25" w:before="60"/>
      </w:pPr>
    </w:p>
    <w:p w14:paraId="187F4DE1" w14:textId="77777777" w:rsidR="0068656F" w:rsidRPr="0068656F" w:rsidRDefault="0068656F" w:rsidP="0068656F">
      <w:pPr>
        <w:spacing w:beforeLines="25" w:before="60"/>
      </w:pPr>
    </w:p>
    <w:p w14:paraId="01388416" w14:textId="3AD193B0" w:rsidR="00EB0B86" w:rsidRDefault="00EB0B86" w:rsidP="00CF3DDE">
      <w:pPr>
        <w:pStyle w:val="Titel1"/>
      </w:pPr>
      <w:bookmarkStart w:id="8" w:name="_Toc172121577"/>
      <w:permEnd w:id="692797688"/>
      <w:r>
        <w:t>Ziele für Bereich Sicherheit</w:t>
      </w:r>
      <w:bookmarkEnd w:id="8"/>
    </w:p>
    <w:p w14:paraId="3BA150E8" w14:textId="5EC0F3C4" w:rsidR="00EB0B86" w:rsidRPr="0068656F" w:rsidRDefault="00EB0B86" w:rsidP="00EB0B86">
      <w:pPr>
        <w:pStyle w:val="Listenabsatz"/>
        <w:numPr>
          <w:ilvl w:val="0"/>
          <w:numId w:val="20"/>
        </w:numPr>
        <w:rPr>
          <w:vanish/>
          <w:sz w:val="16"/>
          <w:szCs w:val="16"/>
          <w:lang w:val="de-CH" w:eastAsia="de-CH"/>
        </w:rPr>
      </w:pPr>
      <w:bookmarkStart w:id="9" w:name="_Hlk172122603"/>
      <w:r w:rsidRPr="0068656F">
        <w:rPr>
          <w:vanish/>
          <w:color w:val="FF0000"/>
          <w:sz w:val="16"/>
          <w:szCs w:val="16"/>
          <w:lang w:val="de-CH" w:eastAsia="de-CH"/>
        </w:rPr>
        <w:t>Zieldefinition</w:t>
      </w:r>
    </w:p>
    <w:p w14:paraId="0C6334C9" w14:textId="77777777" w:rsidR="0068656F" w:rsidRPr="00D1225F" w:rsidRDefault="0068656F" w:rsidP="0068656F">
      <w:pPr>
        <w:spacing w:before="120"/>
        <w:rPr>
          <w:rFonts w:cs="Arial"/>
          <w:lang w:val="de-CH" w:eastAsia="de-CH"/>
        </w:rPr>
      </w:pPr>
      <w:r w:rsidRPr="00D1225F">
        <w:rPr>
          <w:rFonts w:cs="Arial"/>
          <w:lang w:val="de-CH" w:eastAsia="de-CH"/>
        </w:rPr>
        <w:t>Ich will</w:t>
      </w:r>
    </w:p>
    <w:p w14:paraId="54ECBD50" w14:textId="77777777" w:rsidR="0068656F" w:rsidRPr="00D1225F" w:rsidRDefault="0068656F" w:rsidP="0068656F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  <w:permStart w:id="1885489546" w:edGrp="everyone"/>
    </w:p>
    <w:p w14:paraId="19278C0B" w14:textId="77777777" w:rsidR="0068656F" w:rsidRPr="00D1225F" w:rsidRDefault="0068656F" w:rsidP="0068656F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</w:p>
    <w:bookmarkEnd w:id="9"/>
    <w:p w14:paraId="34B72653" w14:textId="77777777" w:rsidR="0068656F" w:rsidRDefault="0068656F" w:rsidP="0068656F">
      <w:pPr>
        <w:rPr>
          <w:lang w:val="de-CH" w:eastAsia="de-CH"/>
        </w:rPr>
      </w:pPr>
    </w:p>
    <w:permEnd w:id="1885489546"/>
    <w:p w14:paraId="3C75F8CB" w14:textId="7D74721E" w:rsidR="00341CB0" w:rsidRPr="007106A1" w:rsidRDefault="00341CB0" w:rsidP="00341CB0">
      <w:pPr>
        <w:rPr>
          <w:rFonts w:cs="Arial"/>
          <w:lang w:val="de-CH" w:eastAsia="de-CH"/>
        </w:rPr>
      </w:pPr>
      <w:r w:rsidRPr="007106A1">
        <w:rPr>
          <w:rFonts w:cs="Arial"/>
          <w:lang w:val="de-CH" w:eastAsia="de-CH"/>
        </w:rPr>
        <w:t>dabei kommt es mir besonderes darauf an, dass</w:t>
      </w:r>
    </w:p>
    <w:p w14:paraId="4260A5E5" w14:textId="77777777" w:rsidR="007106A1" w:rsidRPr="00D1225F" w:rsidRDefault="007106A1" w:rsidP="007106A1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  <w:permStart w:id="2120687510" w:edGrp="everyone"/>
    </w:p>
    <w:p w14:paraId="10C91810" w14:textId="77777777" w:rsidR="007106A1" w:rsidRPr="00D1225F" w:rsidRDefault="007106A1" w:rsidP="007106A1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</w:p>
    <w:p w14:paraId="54C8F0F0" w14:textId="77777777" w:rsidR="00341CB0" w:rsidRPr="0068656F" w:rsidRDefault="00341CB0" w:rsidP="0068656F">
      <w:pPr>
        <w:rPr>
          <w:lang w:val="de-CH" w:eastAsia="de-CH"/>
        </w:rPr>
      </w:pPr>
    </w:p>
    <w:p w14:paraId="23A3E015" w14:textId="10CF7141" w:rsidR="00CF3DDE" w:rsidRDefault="00EB5D11" w:rsidP="00CF3DDE">
      <w:pPr>
        <w:pStyle w:val="Titel1"/>
      </w:pPr>
      <w:bookmarkStart w:id="10" w:name="_Toc172121578"/>
      <w:permEnd w:id="2120687510"/>
      <w:r>
        <w:lastRenderedPageBreak/>
        <w:t>Personal, Ausrüstung, Standorte und Auftrag</w:t>
      </w:r>
      <w:bookmarkEnd w:id="10"/>
    </w:p>
    <w:p w14:paraId="5BA13A8F" w14:textId="141DAE66" w:rsidR="003029DF" w:rsidRDefault="00EB5D11" w:rsidP="00CF3DDE">
      <w:pPr>
        <w:pStyle w:val="Titel2"/>
      </w:pPr>
      <w:bookmarkStart w:id="11" w:name="_Toc172121579"/>
      <w:r>
        <w:t>Allgemeiner Auftrag</w:t>
      </w:r>
      <w:bookmarkEnd w:id="11"/>
    </w:p>
    <w:p w14:paraId="5B2F0E66" w14:textId="27103C1A" w:rsidR="003029DF" w:rsidRDefault="00EB5D11" w:rsidP="003029DF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68656F">
        <w:rPr>
          <w:vanish/>
          <w:color w:val="FF0000"/>
          <w:sz w:val="16"/>
          <w:szCs w:val="16"/>
        </w:rPr>
        <w:t>Definition des Grundauftrages zur Wahrung der Sicherheit</w:t>
      </w:r>
    </w:p>
    <w:p w14:paraId="704D973A" w14:textId="77777777" w:rsidR="00722153" w:rsidRDefault="00722153" w:rsidP="00722153">
      <w:pPr>
        <w:spacing w:before="120"/>
      </w:pPr>
      <w:permStart w:id="1050896182" w:edGrp="everyone"/>
    </w:p>
    <w:p w14:paraId="6BAF866D" w14:textId="77777777" w:rsidR="00722153" w:rsidRDefault="00722153" w:rsidP="00722153">
      <w:pPr>
        <w:spacing w:beforeLines="25" w:before="60"/>
      </w:pPr>
    </w:p>
    <w:p w14:paraId="47C4F544" w14:textId="77777777" w:rsidR="00722153" w:rsidRDefault="00722153" w:rsidP="00722153">
      <w:pPr>
        <w:spacing w:beforeLines="25" w:before="60"/>
      </w:pPr>
    </w:p>
    <w:p w14:paraId="54671928" w14:textId="77777777" w:rsidR="00722153" w:rsidRDefault="00722153" w:rsidP="00722153">
      <w:pPr>
        <w:spacing w:beforeLines="25" w:before="60"/>
      </w:pPr>
    </w:p>
    <w:p w14:paraId="6459C65D" w14:textId="332DE4AE" w:rsidR="00CF3DDE" w:rsidRDefault="00EB5D11" w:rsidP="00CF3DDE">
      <w:pPr>
        <w:pStyle w:val="Titel2"/>
      </w:pPr>
      <w:bookmarkStart w:id="12" w:name="_Toc172121580"/>
      <w:permEnd w:id="1050896182"/>
      <w:r>
        <w:t>Verfügbares Personal</w:t>
      </w:r>
      <w:bookmarkEnd w:id="12"/>
    </w:p>
    <w:p w14:paraId="17412DF4" w14:textId="249BF1D4" w:rsidR="00CF3DDE" w:rsidRPr="00751AC4" w:rsidRDefault="00EB5D11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Eigene Kräfte</w:t>
      </w:r>
    </w:p>
    <w:p w14:paraId="4BFC4F33" w14:textId="39A38254" w:rsidR="00EB5D11" w:rsidRDefault="00EB5D11" w:rsidP="00EB5D11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Sicherheitspersonal</w:t>
      </w:r>
    </w:p>
    <w:p w14:paraId="7F5F325A" w14:textId="77777777" w:rsidR="00751AC4" w:rsidRDefault="00751AC4" w:rsidP="00751AC4">
      <w:pPr>
        <w:spacing w:before="120"/>
      </w:pPr>
      <w:permStart w:id="297672022" w:edGrp="everyone"/>
    </w:p>
    <w:p w14:paraId="31FAA601" w14:textId="77777777" w:rsidR="00751AC4" w:rsidRDefault="00751AC4" w:rsidP="00751AC4"/>
    <w:p w14:paraId="4E1CF8F4" w14:textId="77777777" w:rsidR="00751AC4" w:rsidRDefault="00751AC4" w:rsidP="00751AC4"/>
    <w:p w14:paraId="39102624" w14:textId="77777777" w:rsidR="00751AC4" w:rsidRPr="00751AC4" w:rsidRDefault="00751AC4" w:rsidP="00751AC4"/>
    <w:p w14:paraId="3A3491D3" w14:textId="6514595B" w:rsidR="00CF3DDE" w:rsidRDefault="00EB5D11" w:rsidP="00CF3DDE">
      <w:pPr>
        <w:pStyle w:val="Titel2"/>
      </w:pPr>
      <w:bookmarkStart w:id="13" w:name="_Toc172121581"/>
      <w:permEnd w:id="297672022"/>
      <w:r>
        <w:t>Ausrüstung</w:t>
      </w:r>
      <w:bookmarkEnd w:id="13"/>
    </w:p>
    <w:p w14:paraId="244155F1" w14:textId="03C1B342" w:rsidR="00CF3DDE" w:rsidRPr="00751AC4" w:rsidRDefault="00EB5D11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Funkgeräte, Warnwesten, Triopane, etc.</w:t>
      </w:r>
    </w:p>
    <w:p w14:paraId="4BB21411" w14:textId="6B40DEFF" w:rsidR="00EB5D11" w:rsidRDefault="00EB5D11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Notfallzettel</w:t>
      </w:r>
    </w:p>
    <w:p w14:paraId="3BEB5F81" w14:textId="77777777" w:rsidR="00751AC4" w:rsidRDefault="00751AC4" w:rsidP="00751AC4">
      <w:pPr>
        <w:spacing w:before="120"/>
      </w:pPr>
      <w:permStart w:id="1215504947" w:edGrp="everyone"/>
    </w:p>
    <w:p w14:paraId="4FBBB4B3" w14:textId="77777777" w:rsidR="00751AC4" w:rsidRDefault="00751AC4" w:rsidP="00751AC4"/>
    <w:p w14:paraId="6F1012E3" w14:textId="77777777" w:rsidR="00751AC4" w:rsidRDefault="00751AC4" w:rsidP="00751AC4"/>
    <w:p w14:paraId="56B182D4" w14:textId="77777777" w:rsidR="00751AC4" w:rsidRPr="00751AC4" w:rsidRDefault="00751AC4" w:rsidP="00751AC4"/>
    <w:p w14:paraId="2F1F6F8F" w14:textId="7F718331" w:rsidR="003029DF" w:rsidRDefault="00EB5D11" w:rsidP="00EB5D11">
      <w:pPr>
        <w:pStyle w:val="Titel2"/>
      </w:pPr>
      <w:bookmarkStart w:id="14" w:name="_Toc172121582"/>
      <w:permEnd w:id="1215504947"/>
      <w:r>
        <w:t>Standorte und Auftrag</w:t>
      </w:r>
      <w:bookmarkEnd w:id="14"/>
    </w:p>
    <w:p w14:paraId="14116A48" w14:textId="77777777" w:rsidR="00751AC4" w:rsidRPr="00751AC4" w:rsidRDefault="00751AC4" w:rsidP="00751AC4">
      <w:pPr>
        <w:spacing w:line="240" w:lineRule="auto"/>
        <w:rPr>
          <w:lang w:val="de-CH" w:eastAsia="de-CH"/>
        </w:rPr>
      </w:pPr>
      <w:permStart w:id="1925671695" w:edGrp="everyone"/>
      <w:permEnd w:id="1925671695"/>
    </w:p>
    <w:tbl>
      <w:tblPr>
        <w:tblStyle w:val="Gitternetztabelle2Akzent1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809"/>
      </w:tblGrid>
      <w:tr w:rsidR="00EB5D11" w14:paraId="2E849F75" w14:textId="77777777" w:rsidTr="0075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900646E" w14:textId="05A6D868" w:rsidR="00EB5D11" w:rsidRDefault="00EB5D11" w:rsidP="00EB5D11">
            <w:pPr>
              <w:rPr>
                <w:lang w:val="de-CH" w:eastAsia="de-CH"/>
              </w:rPr>
            </w:pPr>
            <w:r>
              <w:rPr>
                <w:lang w:val="de-CH" w:eastAsia="de-CH"/>
              </w:rPr>
              <w:t>Nr.</w:t>
            </w:r>
          </w:p>
        </w:tc>
        <w:tc>
          <w:tcPr>
            <w:tcW w:w="3119" w:type="dxa"/>
          </w:tcPr>
          <w:p w14:paraId="7F19AE38" w14:textId="788059F5" w:rsidR="00EB5D11" w:rsidRDefault="00EB5D11" w:rsidP="00EB5D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 w:eastAsia="de-CH"/>
              </w:rPr>
            </w:pPr>
            <w:r>
              <w:rPr>
                <w:lang w:val="de-CH" w:eastAsia="de-CH"/>
              </w:rPr>
              <w:t>Standort</w:t>
            </w:r>
          </w:p>
        </w:tc>
        <w:tc>
          <w:tcPr>
            <w:tcW w:w="4809" w:type="dxa"/>
          </w:tcPr>
          <w:p w14:paraId="173D8784" w14:textId="16982248" w:rsidR="00EB5D11" w:rsidRDefault="00EB5D11" w:rsidP="00EB5D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 w:eastAsia="de-CH"/>
              </w:rPr>
            </w:pPr>
            <w:r>
              <w:rPr>
                <w:lang w:val="de-CH" w:eastAsia="de-CH"/>
              </w:rPr>
              <w:t>Auftrag</w:t>
            </w:r>
          </w:p>
        </w:tc>
      </w:tr>
      <w:tr w:rsidR="00EB5D11" w14:paraId="48BAA5A2" w14:textId="77777777" w:rsidTr="0075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4EB4ECD" w14:textId="2567E8E1" w:rsidR="00EB5D11" w:rsidRDefault="00EB5D11" w:rsidP="00EB5D11">
            <w:pPr>
              <w:rPr>
                <w:lang w:val="de-CH" w:eastAsia="de-CH"/>
              </w:rPr>
            </w:pPr>
            <w:permStart w:id="591360101" w:edGrp="everyone" w:colFirst="0" w:colLast="0"/>
            <w:permStart w:id="423912838" w:edGrp="everyone" w:colFirst="1" w:colLast="1"/>
            <w:permStart w:id="1298954246" w:edGrp="everyone" w:colFirst="2" w:colLast="2"/>
            <w:permStart w:id="800940149" w:edGrp="everyone" w:colFirst="3" w:colLast="3"/>
          </w:p>
        </w:tc>
        <w:tc>
          <w:tcPr>
            <w:tcW w:w="3119" w:type="dxa"/>
          </w:tcPr>
          <w:p w14:paraId="723AC205" w14:textId="77777777" w:rsidR="00EB5D11" w:rsidRDefault="00EB5D11" w:rsidP="00EB5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 w:eastAsia="de-CH"/>
              </w:rPr>
            </w:pPr>
          </w:p>
        </w:tc>
        <w:tc>
          <w:tcPr>
            <w:tcW w:w="4809" w:type="dxa"/>
          </w:tcPr>
          <w:p w14:paraId="533238D2" w14:textId="77777777" w:rsidR="00EB5D11" w:rsidRDefault="00EB5D11" w:rsidP="00EB5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 w:eastAsia="de-CH"/>
              </w:rPr>
            </w:pPr>
          </w:p>
        </w:tc>
      </w:tr>
      <w:tr w:rsidR="00EB5D11" w14:paraId="4CD4518D" w14:textId="77777777" w:rsidTr="00751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C654B16" w14:textId="77777777" w:rsidR="00EB5D11" w:rsidRDefault="00EB5D11" w:rsidP="00EB5D11">
            <w:pPr>
              <w:rPr>
                <w:lang w:val="de-CH" w:eastAsia="de-CH"/>
              </w:rPr>
            </w:pPr>
            <w:permStart w:id="2010260204" w:edGrp="everyone" w:colFirst="0" w:colLast="0"/>
            <w:permStart w:id="942409005" w:edGrp="everyone" w:colFirst="1" w:colLast="1"/>
            <w:permStart w:id="618999881" w:edGrp="everyone" w:colFirst="2" w:colLast="2"/>
            <w:permStart w:id="898445726" w:edGrp="everyone" w:colFirst="3" w:colLast="3"/>
            <w:permEnd w:id="591360101"/>
            <w:permEnd w:id="423912838"/>
            <w:permEnd w:id="1298954246"/>
            <w:permEnd w:id="800940149"/>
          </w:p>
        </w:tc>
        <w:tc>
          <w:tcPr>
            <w:tcW w:w="3119" w:type="dxa"/>
          </w:tcPr>
          <w:p w14:paraId="14FE6489" w14:textId="77777777" w:rsidR="00EB5D11" w:rsidRDefault="00EB5D11" w:rsidP="00EB5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 w:eastAsia="de-CH"/>
              </w:rPr>
            </w:pPr>
          </w:p>
        </w:tc>
        <w:tc>
          <w:tcPr>
            <w:tcW w:w="4809" w:type="dxa"/>
          </w:tcPr>
          <w:p w14:paraId="7E639191" w14:textId="77777777" w:rsidR="00EB5D11" w:rsidRDefault="00EB5D11" w:rsidP="00EB5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 w:eastAsia="de-CH"/>
              </w:rPr>
            </w:pPr>
          </w:p>
        </w:tc>
      </w:tr>
    </w:tbl>
    <w:p w14:paraId="175C0316" w14:textId="77777777" w:rsidR="00EB5D11" w:rsidRDefault="00EB5D11" w:rsidP="00EB5D11">
      <w:pPr>
        <w:rPr>
          <w:lang w:val="de-CH" w:eastAsia="de-CH"/>
        </w:rPr>
      </w:pPr>
      <w:permStart w:id="1314918512" w:edGrp="everyone"/>
      <w:permEnd w:id="2010260204"/>
      <w:permEnd w:id="942409005"/>
      <w:permEnd w:id="618999881"/>
      <w:permEnd w:id="898445726"/>
    </w:p>
    <w:p w14:paraId="52940763" w14:textId="062D24D2" w:rsidR="00EB5D11" w:rsidRDefault="00EB5D11" w:rsidP="00394F83">
      <w:pPr>
        <w:pStyle w:val="Titel2"/>
      </w:pPr>
      <w:bookmarkStart w:id="15" w:name="_Toc172121583"/>
      <w:permEnd w:id="1314918512"/>
      <w:r>
        <w:t>Einsatzzeiten</w:t>
      </w:r>
      <w:bookmarkEnd w:id="15"/>
    </w:p>
    <w:p w14:paraId="65343E99" w14:textId="6F277013" w:rsidR="00EB5D11" w:rsidRDefault="00394F83" w:rsidP="00394F83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Definition der Zeitabschnitte (WER macht WAS, WANN)</w:t>
      </w:r>
    </w:p>
    <w:p w14:paraId="45CE8A86" w14:textId="77777777" w:rsidR="00751AC4" w:rsidRPr="00751AC4" w:rsidRDefault="00751AC4" w:rsidP="00751AC4">
      <w:pPr>
        <w:spacing w:before="120"/>
        <w:rPr>
          <w:szCs w:val="19"/>
        </w:rPr>
      </w:pPr>
      <w:permStart w:id="1014960059" w:edGrp="everyone"/>
    </w:p>
    <w:p w14:paraId="672E1FB9" w14:textId="77777777" w:rsidR="00751AC4" w:rsidRPr="00751AC4" w:rsidRDefault="00751AC4" w:rsidP="00751AC4">
      <w:pPr>
        <w:rPr>
          <w:szCs w:val="19"/>
        </w:rPr>
      </w:pPr>
    </w:p>
    <w:p w14:paraId="6BD255C3" w14:textId="77777777" w:rsidR="00751AC4" w:rsidRPr="00751AC4" w:rsidRDefault="00751AC4" w:rsidP="00751AC4">
      <w:pPr>
        <w:rPr>
          <w:szCs w:val="19"/>
        </w:rPr>
      </w:pPr>
    </w:p>
    <w:p w14:paraId="182B9C0E" w14:textId="77777777" w:rsidR="00751AC4" w:rsidRPr="00751AC4" w:rsidRDefault="00751AC4" w:rsidP="00751AC4">
      <w:pPr>
        <w:rPr>
          <w:vanish/>
          <w:color w:val="000000" w:themeColor="text1"/>
          <w:szCs w:val="19"/>
        </w:rPr>
      </w:pPr>
    </w:p>
    <w:p w14:paraId="49BF6D58" w14:textId="3DBA0040" w:rsidR="00394F83" w:rsidRDefault="00394F83" w:rsidP="00394F83">
      <w:pPr>
        <w:pStyle w:val="Titel1"/>
      </w:pPr>
      <w:bookmarkStart w:id="16" w:name="_Toc172121584"/>
      <w:permEnd w:id="1014960059"/>
      <w:r>
        <w:lastRenderedPageBreak/>
        <w:t>Einsatzkoordination in einer ausserordentlichen Lage</w:t>
      </w:r>
      <w:bookmarkEnd w:id="16"/>
    </w:p>
    <w:p w14:paraId="5A44CCC1" w14:textId="76FB8B48" w:rsidR="00EB5D11" w:rsidRDefault="00394F83" w:rsidP="00394F83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Krisenstab des Veranstalters (vgl. Sicherheitskonzept 9.1)</w:t>
      </w:r>
    </w:p>
    <w:p w14:paraId="225B70CD" w14:textId="7D9B702F" w:rsidR="00394F83" w:rsidRDefault="00394F83" w:rsidP="00394F83">
      <w:pPr>
        <w:pStyle w:val="Titel2"/>
      </w:pPr>
      <w:bookmarkStart w:id="17" w:name="_Toc172121585"/>
      <w:r>
        <w:t>Führung der Ausserordentlichen Lage</w:t>
      </w:r>
      <w:bookmarkEnd w:id="17"/>
    </w:p>
    <w:p w14:paraId="4E397E6E" w14:textId="228197B1" w:rsidR="00394F83" w:rsidRDefault="00394F83" w:rsidP="00751AC4">
      <w:pPr>
        <w:spacing w:before="120"/>
        <w:jc w:val="both"/>
        <w:rPr>
          <w:lang w:val="de-CH" w:eastAsia="de-CH"/>
        </w:rPr>
      </w:pPr>
      <w:r>
        <w:rPr>
          <w:lang w:val="de-CH" w:eastAsia="de-CH"/>
        </w:rPr>
        <w:t>Der Krisenstab des Veranstalters entscheidet, ob eine ausserordentliche Lage ausgerufen wird und orientiert daraufhin den Gesamteinsatzleiter der Kantonspolizei Appenzell Ausserrhoden.</w:t>
      </w:r>
    </w:p>
    <w:p w14:paraId="5BF02236" w14:textId="660E3D27" w:rsidR="00394F83" w:rsidRDefault="00394F83" w:rsidP="00751AC4">
      <w:pPr>
        <w:jc w:val="both"/>
        <w:rPr>
          <w:lang w:val="de-CH" w:eastAsia="de-CH"/>
        </w:rPr>
      </w:pPr>
      <w:r>
        <w:rPr>
          <w:lang w:val="de-CH" w:eastAsia="de-CH"/>
        </w:rPr>
        <w:t>Die Bewältigung der ausserordentlichen Lage (Gesamteinsatzlage) obliegt der Kantonspolizei Appenzell Ausserrhoden. Diese übernimmt die G</w:t>
      </w:r>
      <w:r w:rsidR="00EB0B86">
        <w:rPr>
          <w:lang w:val="de-CH" w:eastAsia="de-CH"/>
        </w:rPr>
        <w:t>e</w:t>
      </w:r>
      <w:r>
        <w:rPr>
          <w:lang w:val="de-CH" w:eastAsia="de-CH"/>
        </w:rPr>
        <w:t>samtkoordination der eingesetzten Kräfte und involvierten Ämter und Interessensgruppen. Der Krisenstab des Veranstalters hält mit einer Verbindungsperson ständigen Kontakt zur Gesamteinsatzleitung</w:t>
      </w:r>
      <w:r w:rsidR="00EB0B86">
        <w:rPr>
          <w:lang w:val="de-CH" w:eastAsia="de-CH"/>
        </w:rPr>
        <w:t xml:space="preserve"> </w:t>
      </w:r>
      <w:r>
        <w:rPr>
          <w:lang w:val="de-CH" w:eastAsia="de-CH"/>
        </w:rPr>
        <w:t>der Kantonspolizei Appenzell Ausserrhoden.</w:t>
      </w:r>
    </w:p>
    <w:p w14:paraId="462A89B6" w14:textId="2E9522F2" w:rsidR="00394F83" w:rsidRDefault="00394F83" w:rsidP="00751AC4">
      <w:pPr>
        <w:jc w:val="both"/>
        <w:rPr>
          <w:lang w:val="de-CH" w:eastAsia="de-CH"/>
        </w:rPr>
      </w:pPr>
      <w:r>
        <w:rPr>
          <w:lang w:val="de-CH" w:eastAsia="de-CH"/>
        </w:rPr>
        <w:t>Der Veranstalter ist angehalten, die Anweisungen und Anordnungen der Kantonspolizei Appenzell Ausserrhoden innert nützlicher Frist umzusetzen.</w:t>
      </w:r>
    </w:p>
    <w:p w14:paraId="6E92D0B6" w14:textId="77777777" w:rsidR="00B97308" w:rsidRDefault="00B97308" w:rsidP="00B97308">
      <w:pPr>
        <w:pStyle w:val="Titel1"/>
      </w:pPr>
      <w:bookmarkStart w:id="18" w:name="_Toc172121586"/>
      <w:r>
        <w:t>Definierte Notausgänge und Sammelplätze</w:t>
      </w:r>
      <w:bookmarkEnd w:id="18"/>
    </w:p>
    <w:p w14:paraId="115DD007" w14:textId="0B9EB96F" w:rsidR="00B97308" w:rsidRPr="00751AC4" w:rsidRDefault="00B97308" w:rsidP="00B97308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 xml:space="preserve">Situationspläne einfügen und </w:t>
      </w:r>
      <w:r w:rsidR="00751AC4" w:rsidRPr="00751AC4">
        <w:rPr>
          <w:vanish/>
          <w:color w:val="FF0000"/>
          <w:sz w:val="16"/>
          <w:szCs w:val="16"/>
        </w:rPr>
        <w:t>entsprechend</w:t>
      </w:r>
      <w:r w:rsidRPr="00751AC4">
        <w:rPr>
          <w:vanish/>
          <w:color w:val="FF0000"/>
          <w:sz w:val="16"/>
          <w:szCs w:val="16"/>
        </w:rPr>
        <w:t xml:space="preserve"> beschriften</w:t>
      </w:r>
    </w:p>
    <w:p w14:paraId="57026466" w14:textId="77777777" w:rsidR="00B97308" w:rsidRPr="00751AC4" w:rsidRDefault="00B97308" w:rsidP="00B97308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>Fluchtwege beschreiben</w:t>
      </w:r>
    </w:p>
    <w:p w14:paraId="5E2C02AC" w14:textId="77777777" w:rsidR="00751AC4" w:rsidRPr="00751AC4" w:rsidRDefault="00751AC4" w:rsidP="00751AC4">
      <w:pPr>
        <w:spacing w:before="120"/>
        <w:rPr>
          <w:szCs w:val="19"/>
        </w:rPr>
      </w:pPr>
      <w:permStart w:id="851014267" w:edGrp="everyone"/>
    </w:p>
    <w:p w14:paraId="596F56A7" w14:textId="77777777" w:rsidR="00751AC4" w:rsidRPr="00751AC4" w:rsidRDefault="00751AC4" w:rsidP="00751AC4">
      <w:pPr>
        <w:rPr>
          <w:szCs w:val="19"/>
        </w:rPr>
      </w:pPr>
    </w:p>
    <w:p w14:paraId="1F5C1A2A" w14:textId="77777777" w:rsidR="00751AC4" w:rsidRPr="00751AC4" w:rsidRDefault="00751AC4" w:rsidP="00751AC4">
      <w:pPr>
        <w:rPr>
          <w:szCs w:val="19"/>
        </w:rPr>
      </w:pPr>
    </w:p>
    <w:p w14:paraId="2B647A67" w14:textId="77777777" w:rsidR="00751AC4" w:rsidRPr="00751AC4" w:rsidRDefault="00751AC4" w:rsidP="00751AC4">
      <w:pPr>
        <w:rPr>
          <w:vanish/>
          <w:color w:val="000000" w:themeColor="text1"/>
          <w:szCs w:val="19"/>
        </w:rPr>
      </w:pPr>
    </w:p>
    <w:p w14:paraId="5344940F" w14:textId="216DD015" w:rsidR="00B97308" w:rsidRPr="00B97308" w:rsidRDefault="00B97308" w:rsidP="00B97308">
      <w:pPr>
        <w:pStyle w:val="Titel1"/>
      </w:pPr>
      <w:bookmarkStart w:id="19" w:name="_Toc172121587"/>
      <w:permEnd w:id="851014267"/>
      <w:r w:rsidRPr="00B97308">
        <w:t>Kommunikation</w:t>
      </w:r>
      <w:bookmarkEnd w:id="19"/>
    </w:p>
    <w:p w14:paraId="4F5351E0" w14:textId="1858CB6D" w:rsidR="00394F83" w:rsidRDefault="00394F83" w:rsidP="00394F83">
      <w:pPr>
        <w:pStyle w:val="Titel2"/>
      </w:pPr>
      <w:bookmarkStart w:id="20" w:name="_Toc172121588"/>
      <w:r>
        <w:t>Kommunikation</w:t>
      </w:r>
      <w:r w:rsidR="00B97308">
        <w:t xml:space="preserve"> Veranstalter</w:t>
      </w:r>
      <w:bookmarkEnd w:id="20"/>
    </w:p>
    <w:p w14:paraId="4B4CFF47" w14:textId="798E07B1" w:rsidR="00394F83" w:rsidRPr="00751AC4" w:rsidRDefault="00394F83" w:rsidP="00394F83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 xml:space="preserve">Wie wird kommuniziert innerhalb der Gesamtorganisation des </w:t>
      </w:r>
      <w:r w:rsidR="00200F62" w:rsidRPr="00751AC4">
        <w:rPr>
          <w:vanish/>
          <w:color w:val="FF0000"/>
          <w:sz w:val="16"/>
          <w:szCs w:val="16"/>
        </w:rPr>
        <w:t>Veranstalters?</w:t>
      </w:r>
    </w:p>
    <w:p w14:paraId="5F0A3443" w14:textId="591FE9DA" w:rsidR="00394F83" w:rsidRPr="00751AC4" w:rsidRDefault="00394F83" w:rsidP="00394F83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 xml:space="preserve">Sind Codewörter definiert beim Ausrufen von ausserordentlichen </w:t>
      </w:r>
      <w:r w:rsidR="00200F62" w:rsidRPr="00751AC4">
        <w:rPr>
          <w:vanish/>
          <w:color w:val="FF0000"/>
          <w:sz w:val="16"/>
          <w:szCs w:val="16"/>
        </w:rPr>
        <w:t>Lagen?</w:t>
      </w:r>
    </w:p>
    <w:p w14:paraId="34FAB158" w14:textId="77777777" w:rsidR="00751AC4" w:rsidRPr="00751AC4" w:rsidRDefault="00751AC4" w:rsidP="00751AC4">
      <w:pPr>
        <w:spacing w:before="120"/>
        <w:rPr>
          <w:szCs w:val="19"/>
        </w:rPr>
      </w:pPr>
      <w:permStart w:id="1428819203" w:edGrp="everyone"/>
    </w:p>
    <w:p w14:paraId="10725024" w14:textId="77777777" w:rsidR="00751AC4" w:rsidRPr="00751AC4" w:rsidRDefault="00751AC4" w:rsidP="00751AC4">
      <w:pPr>
        <w:rPr>
          <w:szCs w:val="19"/>
        </w:rPr>
      </w:pPr>
    </w:p>
    <w:p w14:paraId="0C794062" w14:textId="77777777" w:rsidR="00751AC4" w:rsidRPr="00751AC4" w:rsidRDefault="00751AC4" w:rsidP="00751AC4">
      <w:pPr>
        <w:rPr>
          <w:szCs w:val="19"/>
        </w:rPr>
      </w:pPr>
    </w:p>
    <w:p w14:paraId="22A7B822" w14:textId="77777777" w:rsidR="00751AC4" w:rsidRPr="00751AC4" w:rsidRDefault="00751AC4" w:rsidP="00751AC4">
      <w:pPr>
        <w:rPr>
          <w:vanish/>
          <w:color w:val="000000" w:themeColor="text1"/>
          <w:szCs w:val="19"/>
        </w:rPr>
      </w:pPr>
    </w:p>
    <w:p w14:paraId="0E531B20" w14:textId="6AF3F349" w:rsidR="00B97308" w:rsidRDefault="00B97308" w:rsidP="00B97308">
      <w:pPr>
        <w:pStyle w:val="Titel2"/>
      </w:pPr>
      <w:bookmarkStart w:id="21" w:name="_Toc172121589"/>
      <w:permEnd w:id="1428819203"/>
      <w:r w:rsidRPr="00B97308">
        <w:t>Kommunikation für Festbesucher</w:t>
      </w:r>
      <w:bookmarkEnd w:id="21"/>
    </w:p>
    <w:p w14:paraId="6728F44F" w14:textId="201FE223" w:rsidR="00B97308" w:rsidRPr="00751AC4" w:rsidRDefault="00B97308" w:rsidP="00B97308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 xml:space="preserve">Wie werden die Festbesucher auf eine Evakuierung </w:t>
      </w:r>
      <w:r w:rsidR="00200F62" w:rsidRPr="00751AC4">
        <w:rPr>
          <w:vanish/>
          <w:color w:val="FF0000"/>
          <w:sz w:val="16"/>
          <w:szCs w:val="16"/>
        </w:rPr>
        <w:t>hingewiesen?</w:t>
      </w:r>
    </w:p>
    <w:p w14:paraId="720F9F0D" w14:textId="0D091D4E" w:rsidR="00B97308" w:rsidRPr="00751AC4" w:rsidRDefault="00B97308" w:rsidP="00B97308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751AC4">
        <w:rPr>
          <w:vanish/>
          <w:color w:val="FF0000"/>
          <w:sz w:val="16"/>
          <w:szCs w:val="16"/>
        </w:rPr>
        <w:t xml:space="preserve">Lautsprecher / Speaker / Sicherheitsdienst mit </w:t>
      </w:r>
      <w:r w:rsidR="00751AC4" w:rsidRPr="00751AC4">
        <w:rPr>
          <w:vanish/>
          <w:color w:val="FF0000"/>
          <w:sz w:val="16"/>
          <w:szCs w:val="16"/>
        </w:rPr>
        <w:t>Megafon</w:t>
      </w:r>
      <w:r w:rsidRPr="00751AC4">
        <w:rPr>
          <w:vanish/>
          <w:color w:val="FF0000"/>
          <w:sz w:val="16"/>
          <w:szCs w:val="16"/>
        </w:rPr>
        <w:t>, etc.</w:t>
      </w:r>
    </w:p>
    <w:p w14:paraId="0B551273" w14:textId="77777777" w:rsidR="00751AC4" w:rsidRPr="00751AC4" w:rsidRDefault="00751AC4" w:rsidP="00751AC4">
      <w:pPr>
        <w:spacing w:before="120"/>
        <w:rPr>
          <w:szCs w:val="19"/>
        </w:rPr>
      </w:pPr>
      <w:permStart w:id="21183865" w:edGrp="everyone"/>
    </w:p>
    <w:p w14:paraId="59B16CBD" w14:textId="77777777" w:rsidR="00751AC4" w:rsidRPr="00751AC4" w:rsidRDefault="00751AC4" w:rsidP="00751AC4">
      <w:pPr>
        <w:rPr>
          <w:szCs w:val="19"/>
        </w:rPr>
      </w:pPr>
    </w:p>
    <w:p w14:paraId="06A579E3" w14:textId="77777777" w:rsidR="00751AC4" w:rsidRDefault="00751AC4" w:rsidP="00751AC4">
      <w:pPr>
        <w:rPr>
          <w:szCs w:val="19"/>
        </w:rPr>
      </w:pPr>
    </w:p>
    <w:p w14:paraId="4FB4F524" w14:textId="77777777" w:rsidR="00751AC4" w:rsidRPr="00751AC4" w:rsidRDefault="00751AC4" w:rsidP="00751AC4">
      <w:pPr>
        <w:rPr>
          <w:szCs w:val="19"/>
        </w:rPr>
      </w:pPr>
    </w:p>
    <w:p w14:paraId="6A182E4C" w14:textId="703B6133" w:rsidR="00B97308" w:rsidRPr="00D14B5F" w:rsidRDefault="00B97308" w:rsidP="00B97308">
      <w:pPr>
        <w:pStyle w:val="Titel2"/>
      </w:pPr>
      <w:bookmarkStart w:id="22" w:name="_Toc172121590"/>
      <w:permEnd w:id="21183865"/>
      <w:r w:rsidRPr="00D14B5F">
        <w:lastRenderedPageBreak/>
        <w:t>Textkonserven für Durchsagen im Ereignisfall</w:t>
      </w:r>
      <w:bookmarkEnd w:id="22"/>
    </w:p>
    <w:p w14:paraId="2B8D0943" w14:textId="77777777" w:rsidR="00C05C67" w:rsidRDefault="00C05C67" w:rsidP="00C05C67">
      <w:pPr>
        <w:pStyle w:val="Titel3"/>
      </w:pPr>
      <w:bookmarkStart w:id="23" w:name="_Toc172121591"/>
      <w:r>
        <w:t>Einsturz Infrastruktur</w:t>
      </w:r>
      <w:bookmarkEnd w:id="23"/>
    </w:p>
    <w:p w14:paraId="296D8EB4" w14:textId="77777777" w:rsidR="00751AC4" w:rsidRPr="00751AC4" w:rsidRDefault="00751AC4" w:rsidP="00751AC4">
      <w:pPr>
        <w:spacing w:line="240" w:lineRule="auto"/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C05C67" w:rsidRPr="0005139E" w14:paraId="0BD06155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bottom w:val="double" w:sz="4" w:space="0" w:color="4F81BD" w:themeColor="accent1"/>
              <w:right w:val="single" w:sz="4" w:space="0" w:color="FFFFFF" w:themeColor="background1"/>
            </w:tcBorders>
            <w:vAlign w:val="center"/>
          </w:tcPr>
          <w:p w14:paraId="5CA92009" w14:textId="59E998D2" w:rsidR="00C05C67" w:rsidRPr="0005139E" w:rsidRDefault="002621CE" w:rsidP="00B64708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Szenari</w:t>
            </w:r>
            <w:r w:rsidR="00D14B5F">
              <w:rPr>
                <w:sz w:val="18"/>
                <w:szCs w:val="18"/>
              </w:rPr>
              <w:t>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  <w:bottom w:val="double" w:sz="4" w:space="0" w:color="4F81BD" w:themeColor="accent1"/>
            </w:tcBorders>
            <w:vAlign w:val="center"/>
          </w:tcPr>
          <w:p w14:paraId="1B9D3F89" w14:textId="25B0A4DE" w:rsidR="00D14B5F" w:rsidRPr="00D14B5F" w:rsidRDefault="00D14B5F" w:rsidP="00D14B5F">
            <w:pPr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Beispiel:</w:t>
            </w:r>
            <w:r w:rsidRPr="00D14B5F">
              <w:rPr>
                <w:vanish/>
                <w:sz w:val="16"/>
                <w:szCs w:val="16"/>
              </w:rPr>
              <w:t xml:space="preserve"> Tribüne stürzt ein</w:t>
            </w:r>
          </w:p>
          <w:p w14:paraId="0210482F" w14:textId="074DFB0A" w:rsidR="00D14B5F" w:rsidRPr="00D14B5F" w:rsidRDefault="00D14B5F" w:rsidP="00194059">
            <w:pPr>
              <w:pStyle w:val="TableParagraph"/>
              <w:numPr>
                <w:ilvl w:val="0"/>
                <w:numId w:val="23"/>
              </w:numPr>
              <w:spacing w:before="120"/>
              <w:ind w:left="714" w:hanging="357"/>
              <w:rPr>
                <w:b w:val="0"/>
                <w:bCs w:val="0"/>
                <w:sz w:val="18"/>
                <w:szCs w:val="18"/>
              </w:rPr>
            </w:pPr>
            <w:permStart w:id="999318489" w:edGrp="everyone"/>
          </w:p>
          <w:p w14:paraId="7EB52B60" w14:textId="77777777" w:rsidR="00D14B5F" w:rsidRPr="00D14B5F" w:rsidRDefault="00D14B5F" w:rsidP="00D14B5F">
            <w:pPr>
              <w:pStyle w:val="TableParagraph"/>
              <w:numPr>
                <w:ilvl w:val="0"/>
                <w:numId w:val="23"/>
              </w:numPr>
              <w:rPr>
                <w:b w:val="0"/>
                <w:bCs w:val="0"/>
                <w:sz w:val="18"/>
                <w:szCs w:val="18"/>
              </w:rPr>
            </w:pPr>
          </w:p>
          <w:permEnd w:id="999318489"/>
          <w:p w14:paraId="5F3EEB29" w14:textId="7C4B4DB1" w:rsidR="00D14B5F" w:rsidRPr="00D14B5F" w:rsidRDefault="00D14B5F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05C67" w:rsidRPr="0005139E" w14:paraId="0ABCFA02" w14:textId="77777777" w:rsidTr="00662A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Align w:val="center"/>
          </w:tcPr>
          <w:p w14:paraId="5432C0C3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Auslösekompetenz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Align w:val="center"/>
          </w:tcPr>
          <w:p w14:paraId="39A6D074" w14:textId="04705597" w:rsidR="00C05C67" w:rsidRPr="00A953B0" w:rsidRDefault="00D14B5F" w:rsidP="00340B56">
            <w:pPr>
              <w:pStyle w:val="Listenabsatz"/>
              <w:numPr>
                <w:ilvl w:val="0"/>
                <w:numId w:val="23"/>
              </w:numPr>
              <w:ind w:left="46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Welche Person hat die Kompetenz die Evakuation auszulösen</w:t>
            </w:r>
            <w:r w:rsidR="00A953B0"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 xml:space="preserve"> (Kontaktdaten)</w:t>
            </w: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?</w:t>
            </w:r>
          </w:p>
          <w:p w14:paraId="5D8B4858" w14:textId="77777777" w:rsidR="00A953B0" w:rsidRPr="00340B56" w:rsidRDefault="00A953B0" w:rsidP="00A953B0">
            <w:pPr>
              <w:rPr>
                <w:b w:val="0"/>
                <w:bCs w:val="0"/>
                <w:vanish/>
                <w:color w:val="000000" w:themeColor="text1"/>
                <w:sz w:val="18"/>
                <w:szCs w:val="18"/>
              </w:rPr>
            </w:pPr>
            <w:permStart w:id="715866196" w:edGrp="everyone"/>
            <w:permEnd w:id="715866196"/>
          </w:p>
          <w:p w14:paraId="3A19CC3C" w14:textId="36369E8B" w:rsidR="00D14B5F" w:rsidRPr="00D14B5F" w:rsidRDefault="00D14B5F" w:rsidP="00D14B5F">
            <w:pPr>
              <w:rPr>
                <w:vanish/>
                <w:color w:val="000000" w:themeColor="text1"/>
                <w:sz w:val="16"/>
                <w:szCs w:val="16"/>
              </w:rPr>
            </w:pPr>
          </w:p>
        </w:tc>
      </w:tr>
    </w:tbl>
    <w:p w14:paraId="0ECFDAE6" w14:textId="77777777" w:rsidR="00C05C67" w:rsidRPr="00FA4089" w:rsidRDefault="00C05C67" w:rsidP="00C05C67">
      <w:pPr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C05C67" w:rsidRPr="0005139E" w14:paraId="2BE54E23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FFFFFF" w:themeColor="background1"/>
            </w:tcBorders>
            <w:vAlign w:val="center"/>
          </w:tcPr>
          <w:p w14:paraId="570D578F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Textdurchsage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</w:tcBorders>
            <w:vAlign w:val="center"/>
          </w:tcPr>
          <w:p w14:paraId="35E4F705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Massnahmen</w:t>
            </w:r>
            <w:r>
              <w:rPr>
                <w:sz w:val="18"/>
                <w:szCs w:val="18"/>
              </w:rPr>
              <w:t xml:space="preserve"> Veranstalter</w:t>
            </w:r>
          </w:p>
        </w:tc>
      </w:tr>
      <w:tr w:rsidR="00C05C67" w:rsidRPr="0005139E" w14:paraId="245465B8" w14:textId="77777777" w:rsidTr="0066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</w:tcPr>
          <w:p w14:paraId="1F57E4B4" w14:textId="77777777" w:rsidR="00662A2A" w:rsidRPr="00D14B5F" w:rsidRDefault="00662A2A" w:rsidP="00B64708">
            <w:pPr>
              <w:pStyle w:val="TableParagraph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55BA9163" w14:textId="4ECC2149" w:rsidR="00D14B5F" w:rsidRPr="00D14B5F" w:rsidRDefault="00D14B5F" w:rsidP="00B64708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16F36DF5" w14:textId="01331276" w:rsidR="00C05C67" w:rsidRPr="00D14B5F" w:rsidRDefault="00C05C67" w:rsidP="00A953B0">
            <w:pPr>
              <w:pStyle w:val="TableParagraph"/>
              <w:spacing w:before="120"/>
              <w:ind w:left="0"/>
              <w:rPr>
                <w:vanish/>
                <w:color w:val="FF0000"/>
                <w:sz w:val="16"/>
                <w:szCs w:val="16"/>
              </w:rPr>
            </w:pPr>
            <w:r w:rsidRPr="00D14B5F">
              <w:rPr>
                <w:vanish/>
                <w:color w:val="FF0000"/>
                <w:sz w:val="16"/>
                <w:szCs w:val="16"/>
              </w:rPr>
              <w:t>Achtung! Achtung!</w:t>
            </w:r>
          </w:p>
          <w:p w14:paraId="13CE104C" w14:textId="77777777" w:rsidR="00C05C67" w:rsidRPr="00D14B5F" w:rsidRDefault="00C05C67" w:rsidP="00B64708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</w:p>
          <w:p w14:paraId="6353E13D" w14:textId="77777777" w:rsidR="00C05C67" w:rsidRPr="00D14B5F" w:rsidRDefault="00C05C67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Aufgrund eines Unfalles sehen wir uns gezwungen, den Anlass abzubrechen. Verlassen Sie das Festgelände über den schnellsten sicheren Fluchtweg.</w:t>
            </w:r>
          </w:p>
          <w:p w14:paraId="23F4D2C1" w14:textId="77777777" w:rsidR="00C05C67" w:rsidRPr="00D14B5F" w:rsidRDefault="00C05C67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</w:p>
          <w:p w14:paraId="07484388" w14:textId="77777777" w:rsidR="00C05C67" w:rsidRPr="00D14B5F" w:rsidRDefault="00C05C67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Bitte halten Sie die Zufahrtswege für die Notfallorganisationen frei.</w:t>
            </w:r>
          </w:p>
          <w:p w14:paraId="6B1CC8C4" w14:textId="77777777" w:rsidR="00D14B5F" w:rsidRPr="00D14B5F" w:rsidRDefault="00D14B5F" w:rsidP="00D14B5F">
            <w:pPr>
              <w:pStyle w:val="TableParagraph"/>
              <w:spacing w:beforeLines="25" w:before="60" w:line="360" w:lineRule="auto"/>
              <w:ind w:left="0"/>
              <w:rPr>
                <w:vanish/>
                <w:color w:val="000000" w:themeColor="text1"/>
                <w:sz w:val="18"/>
                <w:szCs w:val="18"/>
              </w:rPr>
            </w:pPr>
            <w:permStart w:id="1648051009" w:edGrp="everyone"/>
          </w:p>
          <w:p w14:paraId="661780CC" w14:textId="77777777" w:rsidR="00D14B5F" w:rsidRPr="00751AC4" w:rsidRDefault="00D14B5F" w:rsidP="00D14B5F">
            <w:pPr>
              <w:spacing w:beforeLines="25" w:before="60"/>
              <w:rPr>
                <w:szCs w:val="19"/>
              </w:rPr>
            </w:pPr>
          </w:p>
          <w:permEnd w:id="1648051009"/>
          <w:p w14:paraId="0245F7AE" w14:textId="77777777" w:rsidR="00D14B5F" w:rsidRPr="00341CB0" w:rsidRDefault="00D14B5F" w:rsidP="00B64708">
            <w:pPr>
              <w:pStyle w:val="TableParagraph"/>
              <w:ind w:left="0"/>
              <w:rPr>
                <w:b w:val="0"/>
                <w:bCs w:val="0"/>
                <w:sz w:val="18"/>
                <w:szCs w:val="18"/>
                <w:highlight w:val="gree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 w:val="restart"/>
          </w:tcPr>
          <w:p w14:paraId="78F3F09E" w14:textId="77777777" w:rsidR="00662A2A" w:rsidRDefault="00662A2A" w:rsidP="00B64708">
            <w:pPr>
              <w:pStyle w:val="TableParagraph"/>
              <w:ind w:left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66BCDED8" w14:textId="77777777" w:rsidR="00D14B5F" w:rsidRDefault="00D14B5F" w:rsidP="00D14B5F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513B7F37" w14:textId="09ED8AD6" w:rsidR="00C05C67" w:rsidRPr="00D14B5F" w:rsidRDefault="00C05C67" w:rsidP="00A953B0">
            <w:pPr>
              <w:pStyle w:val="TableParagraph"/>
              <w:numPr>
                <w:ilvl w:val="0"/>
                <w:numId w:val="23"/>
              </w:numPr>
              <w:spacing w:before="120"/>
              <w:ind w:left="46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Verhaltensanweisungen über Lautsprecherdurchsagen</w:t>
            </w:r>
          </w:p>
          <w:p w14:paraId="728C32E0" w14:textId="77777777" w:rsidR="00C05C67" w:rsidRPr="00A953B0" w:rsidRDefault="00C05C67" w:rsidP="00D14B5F">
            <w:pPr>
              <w:pStyle w:val="TableParagraph"/>
              <w:spacing w:before="25" w:line="360" w:lineRule="auto"/>
              <w:ind w:left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permStart w:id="999298483" w:edGrp="everyone"/>
          </w:p>
          <w:p w14:paraId="4E9C9E27" w14:textId="77777777" w:rsidR="00A953B0" w:rsidRPr="00A953B0" w:rsidRDefault="00A953B0" w:rsidP="00D14B5F">
            <w:pPr>
              <w:pStyle w:val="TableParagraph"/>
              <w:spacing w:before="25" w:line="36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ermEnd w:id="999298483"/>
          <w:p w14:paraId="0788C0AD" w14:textId="1C9D9452" w:rsidR="00C05C67" w:rsidRPr="00D14B5F" w:rsidRDefault="00C05C67" w:rsidP="00D14B5F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</w:tr>
      <w:tr w:rsidR="00C05C67" w:rsidRPr="0005139E" w14:paraId="2CF383D2" w14:textId="77777777" w:rsidTr="00B64708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4CF1883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27EC3D2C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05C67" w:rsidRPr="0005139E" w14:paraId="1348EB7A" w14:textId="77777777" w:rsidTr="00B64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1514EA08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5E62E71B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05C67" w:rsidRPr="0005139E" w14:paraId="77252781" w14:textId="77777777" w:rsidTr="00B64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6F7E53AD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5C5D0211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72C22BF9" w14:textId="77777777" w:rsidR="006E244C" w:rsidRDefault="006E244C" w:rsidP="006E244C">
      <w:pPr>
        <w:pStyle w:val="Titel3"/>
      </w:pPr>
      <w:bookmarkStart w:id="24" w:name="_Toc172121592"/>
      <w:r>
        <w:t>Feuer</w:t>
      </w:r>
      <w:bookmarkEnd w:id="24"/>
    </w:p>
    <w:p w14:paraId="6220BAA1" w14:textId="77777777" w:rsidR="00751AC4" w:rsidRPr="00751AC4" w:rsidRDefault="00751AC4" w:rsidP="00751AC4">
      <w:pPr>
        <w:spacing w:line="240" w:lineRule="auto"/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6E244C" w:rsidRPr="0005139E" w14:paraId="4F01A03A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bottom w:val="double" w:sz="4" w:space="0" w:color="4F81BD" w:themeColor="accent1"/>
              <w:right w:val="single" w:sz="4" w:space="0" w:color="FFFFFF" w:themeColor="background1"/>
            </w:tcBorders>
            <w:vAlign w:val="center"/>
          </w:tcPr>
          <w:p w14:paraId="1E1DEC4A" w14:textId="37F1683C" w:rsidR="006E244C" w:rsidRPr="0005139E" w:rsidRDefault="00D14B5F" w:rsidP="00A92E4E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Szenarien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  <w:bottom w:val="double" w:sz="4" w:space="0" w:color="4F81BD" w:themeColor="accent1"/>
            </w:tcBorders>
            <w:vAlign w:val="center"/>
          </w:tcPr>
          <w:p w14:paraId="1291D67E" w14:textId="6459ADD6" w:rsidR="00A953B0" w:rsidRPr="00D14B5F" w:rsidRDefault="00A953B0" w:rsidP="00A953B0">
            <w:pPr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Beispiel:</w:t>
            </w:r>
            <w:r w:rsidRPr="00D14B5F">
              <w:rPr>
                <w:vanish/>
                <w:sz w:val="16"/>
                <w:szCs w:val="16"/>
              </w:rPr>
              <w:t xml:space="preserve"> </w:t>
            </w:r>
            <w:r>
              <w:rPr>
                <w:vanish/>
                <w:sz w:val="16"/>
                <w:szCs w:val="16"/>
              </w:rPr>
              <w:t>Grossbrand</w:t>
            </w:r>
          </w:p>
          <w:p w14:paraId="7FDE642E" w14:textId="77777777" w:rsidR="00A953B0" w:rsidRPr="00D14B5F" w:rsidRDefault="00A953B0" w:rsidP="00194059">
            <w:pPr>
              <w:pStyle w:val="TableParagraph"/>
              <w:numPr>
                <w:ilvl w:val="0"/>
                <w:numId w:val="23"/>
              </w:numPr>
              <w:spacing w:before="120"/>
              <w:ind w:left="714" w:hanging="357"/>
              <w:rPr>
                <w:b w:val="0"/>
                <w:bCs w:val="0"/>
                <w:sz w:val="18"/>
                <w:szCs w:val="18"/>
              </w:rPr>
            </w:pPr>
            <w:permStart w:id="483667304" w:edGrp="everyone"/>
          </w:p>
          <w:p w14:paraId="11B632B3" w14:textId="77777777" w:rsidR="00A953B0" w:rsidRPr="00D14B5F" w:rsidRDefault="00A953B0" w:rsidP="00A953B0">
            <w:pPr>
              <w:pStyle w:val="TableParagraph"/>
              <w:numPr>
                <w:ilvl w:val="0"/>
                <w:numId w:val="23"/>
              </w:numPr>
              <w:rPr>
                <w:b w:val="0"/>
                <w:bCs w:val="0"/>
                <w:sz w:val="18"/>
                <w:szCs w:val="18"/>
              </w:rPr>
            </w:pPr>
          </w:p>
          <w:permEnd w:id="483667304"/>
          <w:p w14:paraId="7CFE9E08" w14:textId="14296199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6E244C" w:rsidRPr="0005139E" w14:paraId="38C5B031" w14:textId="77777777" w:rsidTr="00662A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Align w:val="center"/>
          </w:tcPr>
          <w:p w14:paraId="0C6CACB6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Auslösekompetenz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Align w:val="center"/>
          </w:tcPr>
          <w:p w14:paraId="653386AF" w14:textId="5B033F5C" w:rsidR="00A953B0" w:rsidRPr="00A953B0" w:rsidRDefault="00A953B0" w:rsidP="00570374">
            <w:pPr>
              <w:pStyle w:val="Listenabsatz"/>
              <w:numPr>
                <w:ilvl w:val="0"/>
                <w:numId w:val="23"/>
              </w:numPr>
              <w:spacing w:before="120"/>
              <w:ind w:left="459" w:hanging="357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Welche Person hat die Kompetenz die Evakuation auszulösen (Kontaktdaten)?</w:t>
            </w:r>
          </w:p>
          <w:p w14:paraId="390BF407" w14:textId="77777777" w:rsidR="00A953B0" w:rsidRPr="00340B56" w:rsidRDefault="00A953B0" w:rsidP="00A953B0">
            <w:pPr>
              <w:rPr>
                <w:b w:val="0"/>
                <w:bCs w:val="0"/>
                <w:vanish/>
                <w:color w:val="000000" w:themeColor="text1"/>
                <w:sz w:val="18"/>
                <w:szCs w:val="18"/>
              </w:rPr>
            </w:pPr>
            <w:permStart w:id="172111628" w:edGrp="everyone"/>
            <w:permEnd w:id="172111628"/>
          </w:p>
          <w:p w14:paraId="402A7B36" w14:textId="05CFDA29" w:rsidR="006E244C" w:rsidRPr="00FA4089" w:rsidRDefault="006E244C" w:rsidP="00A92E4E">
            <w:pPr>
              <w:pStyle w:val="TableParagraph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3051F05" w14:textId="77777777" w:rsidR="006E244C" w:rsidRPr="00FA4089" w:rsidRDefault="006E244C" w:rsidP="006E244C">
      <w:pPr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6E244C" w:rsidRPr="0005139E" w14:paraId="2E4C0CB5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bottom w:val="double" w:sz="4" w:space="0" w:color="4F81BD" w:themeColor="accent1"/>
              <w:right w:val="single" w:sz="4" w:space="0" w:color="FFFFFF" w:themeColor="background1"/>
            </w:tcBorders>
            <w:vAlign w:val="center"/>
          </w:tcPr>
          <w:p w14:paraId="4683C6C7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Textdurchsage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  <w:bottom w:val="double" w:sz="4" w:space="0" w:color="4F81BD" w:themeColor="accent1"/>
            </w:tcBorders>
            <w:vAlign w:val="center"/>
          </w:tcPr>
          <w:p w14:paraId="486D9077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Massnahmen</w:t>
            </w:r>
            <w:r>
              <w:rPr>
                <w:sz w:val="18"/>
                <w:szCs w:val="18"/>
              </w:rPr>
              <w:t xml:space="preserve"> Veranstalter</w:t>
            </w:r>
          </w:p>
        </w:tc>
      </w:tr>
      <w:tr w:rsidR="006E244C" w:rsidRPr="0005139E" w14:paraId="0E4BBE93" w14:textId="77777777" w:rsidTr="00B84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tcBorders>
              <w:top w:val="double" w:sz="4" w:space="0" w:color="4F81BD" w:themeColor="accent1"/>
            </w:tcBorders>
          </w:tcPr>
          <w:p w14:paraId="09565929" w14:textId="77777777" w:rsidR="00662A2A" w:rsidRPr="00A953B0" w:rsidRDefault="00662A2A" w:rsidP="00A92E4E">
            <w:pPr>
              <w:pStyle w:val="TableParagraph"/>
              <w:ind w:left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437BC9F5" w14:textId="77777777" w:rsidR="00A953B0" w:rsidRPr="00A953B0" w:rsidRDefault="00A953B0" w:rsidP="00A953B0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36904FAD" w14:textId="4162E0C9" w:rsidR="006E244C" w:rsidRPr="00A953B0" w:rsidRDefault="006E244C" w:rsidP="00570374">
            <w:pPr>
              <w:pStyle w:val="TableParagraph"/>
              <w:spacing w:before="120"/>
              <w:ind w:left="0"/>
              <w:rPr>
                <w:vanish/>
                <w:color w:val="FF0000"/>
                <w:sz w:val="16"/>
                <w:szCs w:val="16"/>
              </w:rPr>
            </w:pPr>
            <w:r w:rsidRPr="00A953B0">
              <w:rPr>
                <w:vanish/>
                <w:color w:val="FF0000"/>
                <w:sz w:val="16"/>
                <w:szCs w:val="16"/>
              </w:rPr>
              <w:t>Achtung! Achtung!</w:t>
            </w:r>
          </w:p>
          <w:p w14:paraId="594D641B" w14:textId="77777777" w:rsidR="006E244C" w:rsidRPr="00A953B0" w:rsidRDefault="006E244C" w:rsidP="00A92E4E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</w:p>
          <w:p w14:paraId="09064BDC" w14:textId="77777777" w:rsidR="006E244C" w:rsidRPr="00A953B0" w:rsidRDefault="006E244C" w:rsidP="00A92E4E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Bitte begeben Sie sich aus der Gefahrenzone. Damit schützen Sie sich vor Hitze und Rauch.</w:t>
            </w:r>
          </w:p>
          <w:p w14:paraId="5198E78D" w14:textId="77777777" w:rsidR="006E244C" w:rsidRPr="00A953B0" w:rsidRDefault="006E244C" w:rsidP="00A92E4E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</w:p>
          <w:p w14:paraId="71F7E1A3" w14:textId="77777777" w:rsidR="006E244C" w:rsidRPr="00A953B0" w:rsidRDefault="006E244C" w:rsidP="00A92E4E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Verlassen sie das Festgelände über den schnellsten sicheren Fluchtweg.</w:t>
            </w:r>
          </w:p>
          <w:p w14:paraId="4D982D1D" w14:textId="77777777" w:rsidR="006E244C" w:rsidRPr="00A953B0" w:rsidRDefault="006E244C" w:rsidP="00A92E4E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</w:p>
          <w:p w14:paraId="4196BBC9" w14:textId="77777777" w:rsidR="006E244C" w:rsidRDefault="006E244C" w:rsidP="00A92E4E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Halten Sie die Zufahrtswege für die Notfallorganisationen frei und befolgen Sie die Anweisungen des Hilfspersonals und der Einsatzkräfte.</w:t>
            </w:r>
          </w:p>
          <w:p w14:paraId="3AE9C4CC" w14:textId="77777777" w:rsidR="00570374" w:rsidRPr="00D14B5F" w:rsidRDefault="00570374" w:rsidP="00570374">
            <w:pPr>
              <w:pStyle w:val="TableParagraph"/>
              <w:spacing w:beforeLines="25" w:before="60" w:line="360" w:lineRule="auto"/>
              <w:ind w:left="0"/>
              <w:rPr>
                <w:vanish/>
                <w:color w:val="000000" w:themeColor="text1"/>
                <w:sz w:val="18"/>
                <w:szCs w:val="18"/>
              </w:rPr>
            </w:pPr>
            <w:permStart w:id="1461926817" w:edGrp="everyone"/>
          </w:p>
          <w:p w14:paraId="352FA259" w14:textId="77777777" w:rsidR="00570374" w:rsidRPr="00751AC4" w:rsidRDefault="00570374" w:rsidP="00570374">
            <w:pPr>
              <w:spacing w:beforeLines="25" w:before="60"/>
              <w:rPr>
                <w:szCs w:val="19"/>
              </w:rPr>
            </w:pPr>
          </w:p>
          <w:permEnd w:id="1461926817"/>
          <w:p w14:paraId="620797F6" w14:textId="77777777" w:rsidR="00662A2A" w:rsidRPr="00A953B0" w:rsidRDefault="00662A2A" w:rsidP="00A92E4E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 w:val="restart"/>
            <w:tcBorders>
              <w:top w:val="double" w:sz="4" w:space="0" w:color="4F81BD" w:themeColor="accent1"/>
            </w:tcBorders>
          </w:tcPr>
          <w:p w14:paraId="7BE9D0A7" w14:textId="77777777" w:rsidR="00A953B0" w:rsidRDefault="00A953B0" w:rsidP="00A953B0">
            <w:pPr>
              <w:pStyle w:val="TableParagraph"/>
              <w:ind w:left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53F68E7A" w14:textId="77777777" w:rsidR="00A953B0" w:rsidRPr="00D14B5F" w:rsidRDefault="00A953B0" w:rsidP="00A953B0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585D9DD2" w14:textId="50A74113" w:rsidR="006E244C" w:rsidRPr="00A953B0" w:rsidRDefault="006E244C" w:rsidP="00570374">
            <w:pPr>
              <w:pStyle w:val="TableParagraph"/>
              <w:numPr>
                <w:ilvl w:val="0"/>
                <w:numId w:val="23"/>
              </w:numPr>
              <w:spacing w:before="120"/>
              <w:ind w:left="459" w:hanging="357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Alarmierung der Feuerwehr via 118</w:t>
            </w:r>
          </w:p>
          <w:p w14:paraId="1A7C58E2" w14:textId="77777777" w:rsidR="006E244C" w:rsidRPr="00A953B0" w:rsidRDefault="006E244C" w:rsidP="00A953B0">
            <w:pPr>
              <w:pStyle w:val="TableParagraph"/>
              <w:ind w:left="460"/>
              <w:rPr>
                <w:vanish/>
                <w:color w:val="FF0000"/>
                <w:sz w:val="16"/>
                <w:szCs w:val="16"/>
              </w:rPr>
            </w:pPr>
          </w:p>
          <w:p w14:paraId="2F6A968B" w14:textId="77777777" w:rsidR="006E244C" w:rsidRPr="00A953B0" w:rsidRDefault="006E244C" w:rsidP="00A953B0">
            <w:pPr>
              <w:pStyle w:val="TableParagraph"/>
              <w:numPr>
                <w:ilvl w:val="0"/>
                <w:numId w:val="23"/>
              </w:numPr>
              <w:ind w:left="460"/>
              <w:rPr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Verhaltensanweisungen über Lautsprecherdurchsagen</w:t>
            </w:r>
          </w:p>
          <w:p w14:paraId="72E27B50" w14:textId="77777777" w:rsidR="00570374" w:rsidRPr="00D14B5F" w:rsidRDefault="00570374" w:rsidP="00570374">
            <w:pPr>
              <w:pStyle w:val="TableParagraph"/>
              <w:spacing w:beforeLines="25" w:before="60" w:line="360" w:lineRule="auto"/>
              <w:ind w:left="0"/>
              <w:rPr>
                <w:vanish/>
                <w:color w:val="000000" w:themeColor="text1"/>
                <w:sz w:val="18"/>
                <w:szCs w:val="18"/>
              </w:rPr>
            </w:pPr>
            <w:permStart w:id="1059286518" w:edGrp="everyone"/>
          </w:p>
          <w:p w14:paraId="75A1A48B" w14:textId="77777777" w:rsidR="00570374" w:rsidRPr="00751AC4" w:rsidRDefault="00570374" w:rsidP="00570374">
            <w:pPr>
              <w:spacing w:beforeLines="25" w:before="60"/>
              <w:rPr>
                <w:szCs w:val="19"/>
              </w:rPr>
            </w:pPr>
          </w:p>
          <w:permEnd w:id="1059286518"/>
          <w:p w14:paraId="470E6529" w14:textId="204EA5A2" w:rsidR="006E244C" w:rsidRPr="00A953B0" w:rsidRDefault="006E244C" w:rsidP="00A953B0">
            <w:pPr>
              <w:pStyle w:val="TableParagraph"/>
              <w:ind w:left="0"/>
              <w:rPr>
                <w:b w:val="0"/>
                <w:bCs w:val="0"/>
                <w:vanish/>
                <w:color w:val="000000" w:themeColor="text1"/>
                <w:sz w:val="16"/>
                <w:szCs w:val="16"/>
              </w:rPr>
            </w:pPr>
          </w:p>
        </w:tc>
      </w:tr>
      <w:tr w:rsidR="006E244C" w:rsidRPr="0005139E" w14:paraId="73EC926B" w14:textId="77777777" w:rsidTr="00A92E4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0ADAB75E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03B939D7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6E244C" w:rsidRPr="0005139E" w14:paraId="5EBB700E" w14:textId="77777777" w:rsidTr="00A9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5B9FE3E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5B5B759A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6E244C" w:rsidRPr="0005139E" w14:paraId="121FC0FA" w14:textId="77777777" w:rsidTr="00A92E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7C6C47E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7F6CF5D4" w14:textId="77777777" w:rsidR="006E244C" w:rsidRPr="0005139E" w:rsidRDefault="006E244C" w:rsidP="00A92E4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599766E1" w14:textId="77777777" w:rsidR="00C05C67" w:rsidRDefault="00C05C67" w:rsidP="00C05C67">
      <w:pPr>
        <w:pStyle w:val="Titel3"/>
      </w:pPr>
      <w:bookmarkStart w:id="25" w:name="_Toc172121593"/>
      <w:r>
        <w:t>Massenpanik</w:t>
      </w:r>
      <w:bookmarkEnd w:id="25"/>
    </w:p>
    <w:p w14:paraId="315DFD96" w14:textId="77777777" w:rsidR="00751AC4" w:rsidRPr="00751AC4" w:rsidRDefault="00751AC4" w:rsidP="00751AC4">
      <w:pPr>
        <w:spacing w:line="240" w:lineRule="auto"/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C05C67" w:rsidRPr="0005139E" w14:paraId="35D5E8E4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bottom w:val="double" w:sz="4" w:space="0" w:color="4F81BD" w:themeColor="accent1"/>
              <w:right w:val="single" w:sz="4" w:space="0" w:color="FFFFFF" w:themeColor="background1"/>
            </w:tcBorders>
            <w:vAlign w:val="center"/>
          </w:tcPr>
          <w:p w14:paraId="20529C48" w14:textId="6D0670C2" w:rsidR="00C05C67" w:rsidRPr="0005139E" w:rsidRDefault="00D14B5F" w:rsidP="00B64708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Szenarien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  <w:bottom w:val="double" w:sz="4" w:space="0" w:color="4F81BD" w:themeColor="accent1"/>
            </w:tcBorders>
            <w:vAlign w:val="center"/>
          </w:tcPr>
          <w:p w14:paraId="01AFFB52" w14:textId="77777777" w:rsidR="00A953B0" w:rsidRPr="00D14B5F" w:rsidRDefault="00A953B0" w:rsidP="00A953B0">
            <w:pPr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Beispiel:</w:t>
            </w:r>
            <w:r w:rsidRPr="00D14B5F">
              <w:rPr>
                <w:vanish/>
                <w:sz w:val="16"/>
                <w:szCs w:val="16"/>
              </w:rPr>
              <w:t xml:space="preserve"> Tribüne stürzt ein</w:t>
            </w:r>
          </w:p>
          <w:p w14:paraId="57493B19" w14:textId="77777777" w:rsidR="00A953B0" w:rsidRPr="00D14B5F" w:rsidRDefault="00A953B0" w:rsidP="00194059">
            <w:pPr>
              <w:pStyle w:val="TableParagraph"/>
              <w:numPr>
                <w:ilvl w:val="0"/>
                <w:numId w:val="23"/>
              </w:numPr>
              <w:spacing w:before="120"/>
              <w:ind w:left="714" w:hanging="357"/>
              <w:rPr>
                <w:b w:val="0"/>
                <w:bCs w:val="0"/>
                <w:sz w:val="18"/>
                <w:szCs w:val="18"/>
              </w:rPr>
            </w:pPr>
            <w:permStart w:id="1356094378" w:edGrp="everyone"/>
          </w:p>
          <w:p w14:paraId="2F6D24C6" w14:textId="77777777" w:rsidR="00A953B0" w:rsidRPr="00D14B5F" w:rsidRDefault="00A953B0" w:rsidP="00A953B0">
            <w:pPr>
              <w:pStyle w:val="TableParagraph"/>
              <w:numPr>
                <w:ilvl w:val="0"/>
                <w:numId w:val="23"/>
              </w:numPr>
              <w:rPr>
                <w:b w:val="0"/>
                <w:bCs w:val="0"/>
                <w:sz w:val="18"/>
                <w:szCs w:val="18"/>
              </w:rPr>
            </w:pPr>
          </w:p>
          <w:permEnd w:id="1356094378"/>
          <w:p w14:paraId="1C424821" w14:textId="338B4A59" w:rsidR="00C05C67" w:rsidRPr="00A953B0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05C67" w:rsidRPr="0005139E" w14:paraId="100EE124" w14:textId="77777777" w:rsidTr="00662A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Align w:val="center"/>
          </w:tcPr>
          <w:p w14:paraId="6A543091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Auslösekompetenz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Align w:val="center"/>
          </w:tcPr>
          <w:p w14:paraId="01A32B6C" w14:textId="77777777" w:rsidR="00A953B0" w:rsidRPr="00A953B0" w:rsidRDefault="00A953B0" w:rsidP="00E379E7">
            <w:pPr>
              <w:pStyle w:val="Listenabsatz"/>
              <w:numPr>
                <w:ilvl w:val="0"/>
                <w:numId w:val="23"/>
              </w:numPr>
              <w:spacing w:before="120"/>
              <w:ind w:left="459" w:hanging="357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Welche Person hat die Kompetenz die Evakuation auszulösen (Kontaktdaten)?</w:t>
            </w:r>
          </w:p>
          <w:p w14:paraId="109B50FD" w14:textId="77777777" w:rsidR="00A953B0" w:rsidRPr="00A953B0" w:rsidRDefault="00A953B0" w:rsidP="00A953B0">
            <w:pPr>
              <w:rPr>
                <w:b w:val="0"/>
                <w:bCs w:val="0"/>
                <w:vanish/>
                <w:color w:val="000000" w:themeColor="text1"/>
                <w:sz w:val="18"/>
                <w:szCs w:val="18"/>
              </w:rPr>
            </w:pPr>
            <w:permStart w:id="1268459580" w:edGrp="everyone"/>
            <w:permEnd w:id="1268459580"/>
          </w:p>
          <w:p w14:paraId="3AD81E4A" w14:textId="556F439A" w:rsidR="00C05C67" w:rsidRPr="00FA4089" w:rsidRDefault="00C05C67" w:rsidP="00B64708">
            <w:pPr>
              <w:pStyle w:val="TableParagraph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25DFD6E8" w14:textId="77777777" w:rsidR="00C05C67" w:rsidRPr="00FA4089" w:rsidRDefault="00C05C67" w:rsidP="00C05C67">
      <w:pPr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C05C67" w:rsidRPr="0005139E" w14:paraId="59CAFB06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FFFFFF" w:themeColor="background1"/>
            </w:tcBorders>
            <w:vAlign w:val="center"/>
          </w:tcPr>
          <w:p w14:paraId="174437EF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Textdurchsage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</w:tcBorders>
            <w:vAlign w:val="center"/>
          </w:tcPr>
          <w:p w14:paraId="2F228166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Massnahmen</w:t>
            </w:r>
            <w:r>
              <w:rPr>
                <w:sz w:val="18"/>
                <w:szCs w:val="18"/>
              </w:rPr>
              <w:t xml:space="preserve"> Veranstalter</w:t>
            </w:r>
          </w:p>
        </w:tc>
      </w:tr>
      <w:tr w:rsidR="00C05C67" w:rsidRPr="0005139E" w14:paraId="68370354" w14:textId="77777777" w:rsidTr="0066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</w:tcPr>
          <w:p w14:paraId="2413765A" w14:textId="77777777" w:rsidR="00662A2A" w:rsidRPr="00570374" w:rsidRDefault="00662A2A" w:rsidP="00B64708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</w:p>
          <w:p w14:paraId="498E74C3" w14:textId="77777777" w:rsidR="00570374" w:rsidRPr="00E379E7" w:rsidRDefault="00570374" w:rsidP="00570374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5B0CEE45" w14:textId="4EAED44D" w:rsidR="00C05C67" w:rsidRPr="00E379E7" w:rsidRDefault="00C05C67" w:rsidP="00570374">
            <w:pPr>
              <w:pStyle w:val="TableParagraph"/>
              <w:spacing w:before="120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vanish/>
                <w:color w:val="FF0000"/>
                <w:sz w:val="16"/>
                <w:szCs w:val="16"/>
              </w:rPr>
              <w:t>Achtung! Achtung!</w:t>
            </w:r>
          </w:p>
          <w:p w14:paraId="1A1DA5C9" w14:textId="77777777" w:rsidR="00C05C67" w:rsidRPr="00E379E7" w:rsidRDefault="00C05C67" w:rsidP="00B64708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</w:p>
          <w:p w14:paraId="7E6DC5E4" w14:textId="77777777" w:rsidR="00C05C67" w:rsidRPr="00E379E7" w:rsidRDefault="00C05C67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Aufgrund eines Vorfalles sehen wir uns gezwungen, den Anlass abzubrechen. Folgen Sie den Anweisungen der Sicherheitsleute und verlassen Sie in Ruhe das Festgelände.</w:t>
            </w:r>
          </w:p>
          <w:p w14:paraId="544DACAB" w14:textId="77777777" w:rsidR="00C05C67" w:rsidRPr="00E379E7" w:rsidRDefault="00C05C67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</w:p>
          <w:p w14:paraId="149ADF1E" w14:textId="77777777" w:rsidR="00C05C67" w:rsidRPr="00E379E7" w:rsidRDefault="00C05C67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Begeben Sie sich in die Ihnen zugewiesenen Warteräume und warten Sie auf weitere Informationen.</w:t>
            </w:r>
          </w:p>
          <w:p w14:paraId="146E49E8" w14:textId="77777777" w:rsidR="00570374" w:rsidRPr="00D14B5F" w:rsidRDefault="00570374" w:rsidP="00570374">
            <w:pPr>
              <w:pStyle w:val="TableParagraph"/>
              <w:spacing w:beforeLines="25" w:before="60" w:line="360" w:lineRule="auto"/>
              <w:ind w:left="0"/>
              <w:rPr>
                <w:vanish/>
                <w:color w:val="000000" w:themeColor="text1"/>
                <w:sz w:val="18"/>
                <w:szCs w:val="18"/>
              </w:rPr>
            </w:pPr>
            <w:permStart w:id="1216960155" w:edGrp="everyone"/>
          </w:p>
          <w:p w14:paraId="6616121C" w14:textId="77777777" w:rsidR="00570374" w:rsidRPr="00751AC4" w:rsidRDefault="00570374" w:rsidP="00570374">
            <w:pPr>
              <w:spacing w:beforeLines="25" w:before="60"/>
              <w:rPr>
                <w:szCs w:val="19"/>
              </w:rPr>
            </w:pPr>
          </w:p>
          <w:permEnd w:id="1216960155"/>
          <w:p w14:paraId="42E60B3D" w14:textId="77777777" w:rsidR="00570374" w:rsidRPr="00570374" w:rsidRDefault="00570374" w:rsidP="00B64708">
            <w:pPr>
              <w:pStyle w:val="TableParagraph"/>
              <w:ind w:left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 w:val="restart"/>
          </w:tcPr>
          <w:p w14:paraId="66083BC9" w14:textId="77777777" w:rsidR="00570374" w:rsidRDefault="00570374" w:rsidP="00570374">
            <w:pPr>
              <w:pStyle w:val="TableParagraph"/>
              <w:ind w:left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64EA84B4" w14:textId="77777777" w:rsidR="00570374" w:rsidRPr="00D14B5F" w:rsidRDefault="00570374" w:rsidP="00570374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13F1E2CE" w14:textId="77777777" w:rsidR="00570374" w:rsidRPr="00D14B5F" w:rsidRDefault="00570374" w:rsidP="00570374">
            <w:pPr>
              <w:pStyle w:val="TableParagraph"/>
              <w:numPr>
                <w:ilvl w:val="0"/>
                <w:numId w:val="23"/>
              </w:numPr>
              <w:spacing w:before="120"/>
              <w:ind w:left="46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Verhaltensanweisungen über Lautsprecherdurchsagen</w:t>
            </w:r>
          </w:p>
          <w:p w14:paraId="3CCCC4B4" w14:textId="77777777" w:rsidR="00570374" w:rsidRDefault="00570374" w:rsidP="00570374">
            <w:pPr>
              <w:spacing w:beforeLines="25" w:before="60"/>
              <w:rPr>
                <w:b w:val="0"/>
                <w:bCs w:val="0"/>
                <w:szCs w:val="19"/>
              </w:rPr>
            </w:pPr>
            <w:permStart w:id="636368142" w:edGrp="everyone"/>
          </w:p>
          <w:p w14:paraId="4AA42DE7" w14:textId="77777777" w:rsidR="00E379E7" w:rsidRPr="00751AC4" w:rsidRDefault="00E379E7" w:rsidP="00570374">
            <w:pPr>
              <w:spacing w:beforeLines="25" w:before="60"/>
              <w:rPr>
                <w:szCs w:val="19"/>
              </w:rPr>
            </w:pPr>
          </w:p>
          <w:permEnd w:id="636368142"/>
          <w:p w14:paraId="373E32FE" w14:textId="77777777" w:rsidR="00570374" w:rsidRPr="00570374" w:rsidRDefault="00570374" w:rsidP="00B64708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C05C67" w:rsidRPr="0005139E" w14:paraId="74181ABE" w14:textId="77777777" w:rsidTr="00662A2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21878B2E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67F31922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05C67" w:rsidRPr="0005139E" w14:paraId="76774C59" w14:textId="77777777" w:rsidTr="0066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BC6F2B8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7A5A54E2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05C67" w:rsidRPr="0005139E" w14:paraId="2FD0FF5E" w14:textId="77777777" w:rsidTr="00662A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9B8E20D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24C4DFF8" w14:textId="77777777" w:rsidR="00C05C67" w:rsidRPr="0005139E" w:rsidRDefault="00C05C67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47FEF9A9" w14:textId="77777777" w:rsidR="006E244C" w:rsidRDefault="006E244C" w:rsidP="006E244C">
      <w:pPr>
        <w:pStyle w:val="Titel3"/>
      </w:pPr>
      <w:bookmarkStart w:id="26" w:name="_Toc172121594"/>
      <w:r>
        <w:t>Medizinische Notfälle</w:t>
      </w:r>
      <w:bookmarkEnd w:id="26"/>
    </w:p>
    <w:p w14:paraId="0DA7FABA" w14:textId="77777777" w:rsidR="00751AC4" w:rsidRPr="00751AC4" w:rsidRDefault="00751AC4" w:rsidP="00751AC4">
      <w:pPr>
        <w:spacing w:line="240" w:lineRule="auto"/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E379E7" w:rsidRPr="0005139E" w14:paraId="6A27421F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FFFFFF" w:themeColor="background1"/>
            </w:tcBorders>
            <w:vAlign w:val="center"/>
          </w:tcPr>
          <w:p w14:paraId="1BBCA383" w14:textId="1F10AA9E" w:rsidR="00E379E7" w:rsidRPr="0005139E" w:rsidRDefault="00E379E7" w:rsidP="00E379E7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Szenarien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</w:tcBorders>
            <w:vAlign w:val="center"/>
          </w:tcPr>
          <w:p w14:paraId="0257BEDB" w14:textId="4F5CB85C" w:rsidR="00E379E7" w:rsidRPr="00D14B5F" w:rsidRDefault="00E379E7" w:rsidP="00E379E7">
            <w:pPr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Beispiel:</w:t>
            </w:r>
            <w:r w:rsidRPr="00D14B5F">
              <w:rPr>
                <w:vanish/>
                <w:sz w:val="16"/>
                <w:szCs w:val="16"/>
              </w:rPr>
              <w:t xml:space="preserve"> </w:t>
            </w:r>
            <w:r>
              <w:rPr>
                <w:vanish/>
                <w:sz w:val="16"/>
                <w:szCs w:val="16"/>
              </w:rPr>
              <w:t>Hitzetag</w:t>
            </w:r>
          </w:p>
          <w:p w14:paraId="7B4180B1" w14:textId="77777777" w:rsidR="00E379E7" w:rsidRPr="00D14B5F" w:rsidRDefault="00E379E7" w:rsidP="00194059">
            <w:pPr>
              <w:pStyle w:val="TableParagraph"/>
              <w:numPr>
                <w:ilvl w:val="0"/>
                <w:numId w:val="23"/>
              </w:numPr>
              <w:spacing w:before="120"/>
              <w:ind w:left="714" w:hanging="357"/>
              <w:rPr>
                <w:b w:val="0"/>
                <w:bCs w:val="0"/>
                <w:sz w:val="18"/>
                <w:szCs w:val="18"/>
              </w:rPr>
            </w:pPr>
            <w:permStart w:id="1395461008" w:edGrp="everyone"/>
          </w:p>
          <w:p w14:paraId="1AF2FBCB" w14:textId="77777777" w:rsidR="00E379E7" w:rsidRPr="00D14B5F" w:rsidRDefault="00E379E7" w:rsidP="00E379E7">
            <w:pPr>
              <w:pStyle w:val="TableParagraph"/>
              <w:numPr>
                <w:ilvl w:val="0"/>
                <w:numId w:val="23"/>
              </w:numPr>
              <w:rPr>
                <w:b w:val="0"/>
                <w:bCs w:val="0"/>
                <w:sz w:val="18"/>
                <w:szCs w:val="18"/>
              </w:rPr>
            </w:pPr>
          </w:p>
          <w:permEnd w:id="1395461008"/>
          <w:p w14:paraId="2ED98746" w14:textId="474377CD" w:rsidR="00E379E7" w:rsidRPr="00E379E7" w:rsidRDefault="00E379E7" w:rsidP="00E379E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E379E7" w:rsidRPr="0005139E" w14:paraId="61B4A7F6" w14:textId="77777777" w:rsidTr="00662A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Align w:val="center"/>
          </w:tcPr>
          <w:p w14:paraId="7F209A37" w14:textId="77777777" w:rsidR="00E379E7" w:rsidRPr="0005139E" w:rsidRDefault="00E379E7" w:rsidP="00E379E7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Auslösekompetenz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Align w:val="center"/>
          </w:tcPr>
          <w:p w14:paraId="23138039" w14:textId="77777777" w:rsidR="00E379E7" w:rsidRPr="00A953B0" w:rsidRDefault="00E379E7" w:rsidP="00E379E7">
            <w:pPr>
              <w:pStyle w:val="Listenabsatz"/>
              <w:numPr>
                <w:ilvl w:val="0"/>
                <w:numId w:val="23"/>
              </w:numPr>
              <w:spacing w:before="120"/>
              <w:ind w:left="459" w:hanging="357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Welche Person hat die Kompetenz die Evakuation auszulösen (Kontaktdaten)?</w:t>
            </w:r>
          </w:p>
          <w:p w14:paraId="3E2AC0CE" w14:textId="77777777" w:rsidR="00E379E7" w:rsidRPr="00A953B0" w:rsidRDefault="00E379E7" w:rsidP="00E379E7">
            <w:pPr>
              <w:rPr>
                <w:b w:val="0"/>
                <w:bCs w:val="0"/>
                <w:vanish/>
                <w:color w:val="000000" w:themeColor="text1"/>
                <w:sz w:val="18"/>
                <w:szCs w:val="18"/>
              </w:rPr>
            </w:pPr>
            <w:permStart w:id="263201907" w:edGrp="everyone"/>
            <w:permEnd w:id="263201907"/>
          </w:p>
          <w:p w14:paraId="20C932F5" w14:textId="61D77E41" w:rsidR="00E379E7" w:rsidRPr="00FA4089" w:rsidRDefault="00E379E7" w:rsidP="00E379E7">
            <w:pPr>
              <w:pStyle w:val="TableParagraph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6A9C62BA" w14:textId="77777777" w:rsidR="006E244C" w:rsidRPr="00FA4089" w:rsidRDefault="006E244C" w:rsidP="006E244C">
      <w:pPr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6E244C" w:rsidRPr="0005139E" w14:paraId="1CB9C00F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FFFFFF" w:themeColor="background1"/>
            </w:tcBorders>
            <w:vAlign w:val="center"/>
          </w:tcPr>
          <w:p w14:paraId="0C847C06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Textdurchsage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</w:tcBorders>
            <w:vAlign w:val="center"/>
          </w:tcPr>
          <w:p w14:paraId="5196AEB9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Massnahmen</w:t>
            </w:r>
            <w:r>
              <w:rPr>
                <w:sz w:val="18"/>
                <w:szCs w:val="18"/>
              </w:rPr>
              <w:t xml:space="preserve"> Veranstalter</w:t>
            </w:r>
          </w:p>
        </w:tc>
      </w:tr>
      <w:tr w:rsidR="006E244C" w:rsidRPr="0005139E" w14:paraId="5EF0B6CD" w14:textId="77777777" w:rsidTr="00B64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</w:tcPr>
          <w:p w14:paraId="17A70E90" w14:textId="77777777" w:rsidR="00E379E7" w:rsidRPr="00E379E7" w:rsidRDefault="00E379E7" w:rsidP="00E379E7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</w:p>
          <w:p w14:paraId="7EE679CF" w14:textId="77777777" w:rsidR="00E379E7" w:rsidRPr="00E379E7" w:rsidRDefault="00E379E7" w:rsidP="00E379E7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6ADBEFAF" w14:textId="77777777" w:rsidR="00E379E7" w:rsidRPr="00E379E7" w:rsidRDefault="00E379E7" w:rsidP="00E379E7">
            <w:pPr>
              <w:pStyle w:val="TableParagraph"/>
              <w:spacing w:before="120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vanish/>
                <w:color w:val="FF0000"/>
                <w:sz w:val="16"/>
                <w:szCs w:val="16"/>
              </w:rPr>
              <w:lastRenderedPageBreak/>
              <w:t>Achtung! Achtung!</w:t>
            </w:r>
          </w:p>
          <w:p w14:paraId="12870596" w14:textId="77777777" w:rsidR="00E379E7" w:rsidRPr="00E379E7" w:rsidRDefault="00E379E7" w:rsidP="00E379E7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</w:p>
          <w:p w14:paraId="43FDF081" w14:textId="77777777" w:rsidR="006E244C" w:rsidRPr="00E379E7" w:rsidRDefault="006E244C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Aufgrund der grossen Hitze haben mehrere Personen Schwächeanfälle erlitten. Bitte halten Sie die Zufahrtswege für die Notfallorganisationen frei.</w:t>
            </w:r>
          </w:p>
          <w:p w14:paraId="00005138" w14:textId="77777777" w:rsidR="006E244C" w:rsidRPr="00E379E7" w:rsidRDefault="006E244C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</w:p>
          <w:p w14:paraId="27388858" w14:textId="77777777" w:rsidR="006E244C" w:rsidRPr="00E379E7" w:rsidRDefault="006E244C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Betroffene haben sich umgehend zu den Sanitätsposten zu begeben.</w:t>
            </w:r>
          </w:p>
          <w:p w14:paraId="3ED357E2" w14:textId="77777777" w:rsidR="006E244C" w:rsidRPr="00E379E7" w:rsidRDefault="006E244C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</w:p>
          <w:p w14:paraId="4CDF5E67" w14:textId="77777777" w:rsidR="006E244C" w:rsidRPr="00E379E7" w:rsidRDefault="006E244C" w:rsidP="00B64708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Wir empfehlen allen Besuchern genügend Flüssigkeit zu sich zu nehmen und eine Kopfbedeckung zu tragen.</w:t>
            </w:r>
          </w:p>
          <w:p w14:paraId="4E17A2C9" w14:textId="77777777" w:rsidR="00E379E7" w:rsidRPr="00D14B5F" w:rsidRDefault="00E379E7" w:rsidP="00E379E7">
            <w:pPr>
              <w:pStyle w:val="TableParagraph"/>
              <w:spacing w:beforeLines="25" w:before="60" w:line="360" w:lineRule="auto"/>
              <w:ind w:left="0"/>
              <w:rPr>
                <w:vanish/>
                <w:color w:val="000000" w:themeColor="text1"/>
                <w:sz w:val="18"/>
                <w:szCs w:val="18"/>
              </w:rPr>
            </w:pPr>
            <w:permStart w:id="2117816605" w:edGrp="everyone"/>
          </w:p>
          <w:p w14:paraId="7BCCE4EA" w14:textId="77777777" w:rsidR="00E379E7" w:rsidRPr="00751AC4" w:rsidRDefault="00E379E7" w:rsidP="00E379E7">
            <w:pPr>
              <w:spacing w:beforeLines="25" w:before="60"/>
              <w:rPr>
                <w:szCs w:val="19"/>
              </w:rPr>
            </w:pPr>
          </w:p>
          <w:permEnd w:id="2117816605"/>
          <w:p w14:paraId="30358570" w14:textId="77777777" w:rsidR="00E379E7" w:rsidRPr="00E379E7" w:rsidRDefault="00E379E7" w:rsidP="00B64708">
            <w:pPr>
              <w:pStyle w:val="TableParagraph"/>
              <w:ind w:left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 w:val="restart"/>
          </w:tcPr>
          <w:p w14:paraId="23A98A45" w14:textId="77777777" w:rsidR="00E379E7" w:rsidRDefault="00E379E7" w:rsidP="00E379E7">
            <w:pPr>
              <w:pStyle w:val="TableParagraph"/>
              <w:ind w:left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3A2A35E9" w14:textId="77777777" w:rsidR="00E379E7" w:rsidRPr="00D14B5F" w:rsidRDefault="00E379E7" w:rsidP="00E379E7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0062F202" w14:textId="77777777" w:rsidR="00E379E7" w:rsidRPr="00D14B5F" w:rsidRDefault="00E379E7" w:rsidP="00E379E7">
            <w:pPr>
              <w:pStyle w:val="TableParagraph"/>
              <w:numPr>
                <w:ilvl w:val="0"/>
                <w:numId w:val="23"/>
              </w:numPr>
              <w:spacing w:before="120"/>
              <w:ind w:left="46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lastRenderedPageBreak/>
              <w:t>Verhaltensanweisungen über Lautsprecherdurchsagen</w:t>
            </w:r>
          </w:p>
          <w:p w14:paraId="6EEAD957" w14:textId="77777777" w:rsidR="00E379E7" w:rsidRDefault="00E379E7" w:rsidP="00E379E7">
            <w:pPr>
              <w:spacing w:beforeLines="25" w:before="60"/>
              <w:rPr>
                <w:b w:val="0"/>
                <w:bCs w:val="0"/>
                <w:szCs w:val="19"/>
              </w:rPr>
            </w:pPr>
            <w:permStart w:id="1695946982" w:edGrp="everyone"/>
          </w:p>
          <w:p w14:paraId="42A0DBAA" w14:textId="77777777" w:rsidR="00E379E7" w:rsidRPr="00751AC4" w:rsidRDefault="00E379E7" w:rsidP="00E379E7">
            <w:pPr>
              <w:spacing w:beforeLines="25" w:before="60"/>
              <w:rPr>
                <w:szCs w:val="19"/>
              </w:rPr>
            </w:pPr>
          </w:p>
          <w:permEnd w:id="1695946982"/>
          <w:p w14:paraId="21C6B3E9" w14:textId="0D662BC3" w:rsidR="006E244C" w:rsidRPr="00E379E7" w:rsidRDefault="006E244C" w:rsidP="00B64708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6E244C" w:rsidRPr="0005139E" w14:paraId="48C79D0F" w14:textId="77777777" w:rsidTr="00B64708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3A1C969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00B8B36A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6E244C" w:rsidRPr="0005139E" w14:paraId="6D7048EF" w14:textId="77777777" w:rsidTr="00B64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2CE12118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53BF5016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6E244C" w:rsidRPr="0005139E" w14:paraId="47027456" w14:textId="77777777" w:rsidTr="00B64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07AAFD14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45BB8C4E" w14:textId="77777777" w:rsidR="006E244C" w:rsidRPr="0005139E" w:rsidRDefault="006E244C" w:rsidP="00B647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20AEC76B" w14:textId="74830D4F" w:rsidR="00FA4089" w:rsidRDefault="00FA4089" w:rsidP="00FA4089">
      <w:pPr>
        <w:pStyle w:val="Titel3"/>
      </w:pPr>
      <w:bookmarkStart w:id="27" w:name="_Toc172121595"/>
      <w:r>
        <w:t>Unwetter</w:t>
      </w:r>
      <w:bookmarkEnd w:id="27"/>
    </w:p>
    <w:p w14:paraId="4CF5BD43" w14:textId="77777777" w:rsidR="00751AC4" w:rsidRPr="00751AC4" w:rsidRDefault="00751AC4" w:rsidP="00751AC4">
      <w:pPr>
        <w:spacing w:line="240" w:lineRule="auto"/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E379E7" w:rsidRPr="0005139E" w14:paraId="6D0B4372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FFFFFF" w:themeColor="background1"/>
            </w:tcBorders>
            <w:vAlign w:val="center"/>
          </w:tcPr>
          <w:p w14:paraId="358F3E51" w14:textId="686A3872" w:rsidR="00E379E7" w:rsidRPr="0005139E" w:rsidRDefault="00E379E7" w:rsidP="00E379E7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Szenarien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</w:tcBorders>
            <w:vAlign w:val="center"/>
          </w:tcPr>
          <w:p w14:paraId="37322CC2" w14:textId="283FE7D2" w:rsidR="00E379E7" w:rsidRPr="00D14B5F" w:rsidRDefault="00E379E7" w:rsidP="00E379E7">
            <w:pPr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  <w:t>Beispiel:</w:t>
            </w:r>
            <w:r w:rsidRPr="00D14B5F">
              <w:rPr>
                <w:vanish/>
                <w:sz w:val="16"/>
                <w:szCs w:val="16"/>
              </w:rPr>
              <w:t xml:space="preserve"> </w:t>
            </w:r>
            <w:r>
              <w:rPr>
                <w:vanish/>
                <w:sz w:val="16"/>
                <w:szCs w:val="16"/>
              </w:rPr>
              <w:t>Gewitterfront</w:t>
            </w:r>
          </w:p>
          <w:p w14:paraId="1AEBCE18" w14:textId="77777777" w:rsidR="00E379E7" w:rsidRPr="00D14B5F" w:rsidRDefault="00E379E7" w:rsidP="00194059">
            <w:pPr>
              <w:pStyle w:val="TableParagraph"/>
              <w:numPr>
                <w:ilvl w:val="0"/>
                <w:numId w:val="23"/>
              </w:numPr>
              <w:spacing w:before="120"/>
              <w:ind w:left="714" w:hanging="357"/>
              <w:rPr>
                <w:b w:val="0"/>
                <w:bCs w:val="0"/>
                <w:sz w:val="18"/>
                <w:szCs w:val="18"/>
              </w:rPr>
            </w:pPr>
            <w:permStart w:id="1928420701" w:edGrp="everyone"/>
          </w:p>
          <w:p w14:paraId="634E2A5C" w14:textId="77777777" w:rsidR="00E379E7" w:rsidRPr="00D14B5F" w:rsidRDefault="00E379E7" w:rsidP="00E379E7">
            <w:pPr>
              <w:pStyle w:val="TableParagraph"/>
              <w:numPr>
                <w:ilvl w:val="0"/>
                <w:numId w:val="23"/>
              </w:numPr>
              <w:rPr>
                <w:b w:val="0"/>
                <w:bCs w:val="0"/>
                <w:sz w:val="18"/>
                <w:szCs w:val="18"/>
              </w:rPr>
            </w:pPr>
          </w:p>
          <w:permEnd w:id="1928420701"/>
          <w:p w14:paraId="5F4ECC94" w14:textId="7C3277FD" w:rsidR="00E379E7" w:rsidRPr="00E379E7" w:rsidRDefault="00E379E7" w:rsidP="00E379E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FA4089" w:rsidRPr="0005139E" w14:paraId="41AB0BAD" w14:textId="77777777" w:rsidTr="00662A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Align w:val="center"/>
          </w:tcPr>
          <w:p w14:paraId="64276C04" w14:textId="77777777" w:rsidR="00FA4089" w:rsidRPr="0005139E" w:rsidRDefault="00FA4089" w:rsidP="00B64708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Auslösekompetenz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Align w:val="center"/>
          </w:tcPr>
          <w:p w14:paraId="309701FF" w14:textId="77777777" w:rsidR="00E379E7" w:rsidRPr="00A953B0" w:rsidRDefault="00E379E7" w:rsidP="00E379E7">
            <w:pPr>
              <w:pStyle w:val="Listenabsatz"/>
              <w:numPr>
                <w:ilvl w:val="0"/>
                <w:numId w:val="23"/>
              </w:numPr>
              <w:spacing w:before="120"/>
              <w:ind w:left="459" w:hanging="357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A953B0">
              <w:rPr>
                <w:b w:val="0"/>
                <w:bCs w:val="0"/>
                <w:vanish/>
                <w:color w:val="FF0000"/>
                <w:sz w:val="16"/>
                <w:szCs w:val="16"/>
              </w:rPr>
              <w:t>Welche Person hat die Kompetenz die Evakuation auszulösen (Kontaktdaten)?</w:t>
            </w:r>
          </w:p>
          <w:p w14:paraId="2C347160" w14:textId="77777777" w:rsidR="00E379E7" w:rsidRPr="00A953B0" w:rsidRDefault="00E379E7" w:rsidP="00E379E7">
            <w:pPr>
              <w:rPr>
                <w:b w:val="0"/>
                <w:bCs w:val="0"/>
                <w:vanish/>
                <w:color w:val="000000" w:themeColor="text1"/>
                <w:sz w:val="18"/>
                <w:szCs w:val="18"/>
              </w:rPr>
            </w:pPr>
            <w:permStart w:id="205408137" w:edGrp="everyone"/>
          </w:p>
          <w:permEnd w:id="205408137"/>
          <w:p w14:paraId="5767BC2E" w14:textId="7C179AB5" w:rsidR="00FA4089" w:rsidRPr="00FA4089" w:rsidRDefault="00FA4089" w:rsidP="00B64708">
            <w:pPr>
              <w:pStyle w:val="TableParagraph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7E6E1DC4" w14:textId="77777777" w:rsidR="00FA4089" w:rsidRPr="00FA4089" w:rsidRDefault="00FA4089" w:rsidP="00FA4089">
      <w:pPr>
        <w:rPr>
          <w:lang w:val="de-CH" w:eastAsia="de-CH"/>
        </w:rPr>
      </w:pPr>
    </w:p>
    <w:tbl>
      <w:tblPr>
        <w:tblStyle w:val="Gitternetztabelle4Akzent1"/>
        <w:tblW w:w="878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4403"/>
        <w:gridCol w:w="4386"/>
      </w:tblGrid>
      <w:tr w:rsidR="00FA4089" w:rsidRPr="0005139E" w14:paraId="33E60340" w14:textId="77777777" w:rsidTr="0066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right w:val="single" w:sz="4" w:space="0" w:color="FFFFFF" w:themeColor="background1"/>
            </w:tcBorders>
            <w:vAlign w:val="center"/>
          </w:tcPr>
          <w:p w14:paraId="41688774" w14:textId="31177C62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Textdurchsage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tcBorders>
              <w:left w:val="single" w:sz="4" w:space="0" w:color="FFFFFF" w:themeColor="background1"/>
            </w:tcBorders>
            <w:vAlign w:val="center"/>
          </w:tcPr>
          <w:p w14:paraId="622155D0" w14:textId="497F40A8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  <w:r w:rsidRPr="0005139E">
              <w:rPr>
                <w:sz w:val="18"/>
                <w:szCs w:val="18"/>
              </w:rPr>
              <w:t>Massnahmen</w:t>
            </w:r>
            <w:r>
              <w:rPr>
                <w:sz w:val="18"/>
                <w:szCs w:val="18"/>
              </w:rPr>
              <w:t xml:space="preserve"> Veranstalter</w:t>
            </w:r>
          </w:p>
        </w:tc>
      </w:tr>
      <w:tr w:rsidR="00FA4089" w:rsidRPr="0005139E" w14:paraId="423BDBF0" w14:textId="77777777" w:rsidTr="00FA4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</w:tcPr>
          <w:p w14:paraId="00148C51" w14:textId="77777777" w:rsidR="00E379E7" w:rsidRPr="00570374" w:rsidRDefault="00E379E7" w:rsidP="00E379E7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</w:p>
          <w:p w14:paraId="2F57A950" w14:textId="77777777" w:rsidR="00E379E7" w:rsidRPr="00E379E7" w:rsidRDefault="00E379E7" w:rsidP="00E379E7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51072A25" w14:textId="77777777" w:rsidR="00E379E7" w:rsidRPr="00E379E7" w:rsidRDefault="00E379E7" w:rsidP="00E379E7">
            <w:pPr>
              <w:pStyle w:val="TableParagraph"/>
              <w:spacing w:before="120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vanish/>
                <w:color w:val="FF0000"/>
                <w:sz w:val="16"/>
                <w:szCs w:val="16"/>
              </w:rPr>
              <w:t>Achtung! Achtung!</w:t>
            </w:r>
          </w:p>
          <w:p w14:paraId="1AE8AAE1" w14:textId="77777777" w:rsidR="00E379E7" w:rsidRPr="00E379E7" w:rsidRDefault="00E379E7" w:rsidP="00E379E7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</w:p>
          <w:p w14:paraId="0D463F4D" w14:textId="7F3AD464" w:rsidR="00FA4089" w:rsidRPr="00E379E7" w:rsidRDefault="00FA4089" w:rsidP="0005139E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Aufgrund der sich abzeichnenden Wetterentwicklung sehen wir uns gezwungen den Anlass abzubrechen.</w:t>
            </w:r>
          </w:p>
          <w:p w14:paraId="4F32A422" w14:textId="1B1ECEC6" w:rsidR="00FA4089" w:rsidRPr="00E379E7" w:rsidRDefault="00FA4089" w:rsidP="0005139E">
            <w:pPr>
              <w:rPr>
                <w:rFonts w:cs="Arial"/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E379E7">
              <w:rPr>
                <w:rFonts w:cs="Arial"/>
                <w:b w:val="0"/>
                <w:bCs w:val="0"/>
                <w:vanish/>
                <w:color w:val="FF0000"/>
                <w:sz w:val="16"/>
                <w:szCs w:val="16"/>
              </w:rPr>
              <w:t>Bitte verlassen Sie das Festgelände ruhig, jedoch zügig.</w:t>
            </w:r>
          </w:p>
          <w:p w14:paraId="55235345" w14:textId="5B3F19ED" w:rsidR="006E244C" w:rsidRDefault="00FA4089" w:rsidP="006E244C">
            <w:pPr>
              <w:pStyle w:val="TableParagraph"/>
              <w:ind w:left="0"/>
              <w:rPr>
                <w:vanish/>
                <w:color w:val="FF0000"/>
                <w:sz w:val="16"/>
                <w:szCs w:val="16"/>
              </w:rPr>
            </w:pPr>
            <w:r w:rsidRPr="00E379E7">
              <w:rPr>
                <w:b w:val="0"/>
                <w:bCs w:val="0"/>
                <w:vanish/>
                <w:color w:val="FF0000"/>
                <w:sz w:val="16"/>
                <w:szCs w:val="16"/>
              </w:rPr>
              <w:t>Die Ausgänge sind beschildert und Helfer des Festgeländes weisen Ihnen den Weg.</w:t>
            </w:r>
          </w:p>
          <w:p w14:paraId="1DFAA810" w14:textId="77777777" w:rsidR="00E379E7" w:rsidRPr="00D14B5F" w:rsidRDefault="00E379E7" w:rsidP="00E379E7">
            <w:pPr>
              <w:pStyle w:val="TableParagraph"/>
              <w:spacing w:beforeLines="25" w:before="60" w:line="360" w:lineRule="auto"/>
              <w:ind w:left="0"/>
              <w:rPr>
                <w:vanish/>
                <w:color w:val="000000" w:themeColor="text1"/>
                <w:sz w:val="18"/>
                <w:szCs w:val="18"/>
              </w:rPr>
            </w:pPr>
            <w:permStart w:id="1538677581" w:edGrp="everyone"/>
          </w:p>
          <w:p w14:paraId="340E35E5" w14:textId="77777777" w:rsidR="00E379E7" w:rsidRPr="00751AC4" w:rsidRDefault="00E379E7" w:rsidP="00E379E7">
            <w:pPr>
              <w:spacing w:beforeLines="25" w:before="60"/>
              <w:rPr>
                <w:szCs w:val="19"/>
              </w:rPr>
            </w:pPr>
          </w:p>
          <w:permEnd w:id="1538677581"/>
          <w:p w14:paraId="42036B73" w14:textId="2326FFC3" w:rsidR="00FA4089" w:rsidRPr="00FA4089" w:rsidRDefault="00FA4089" w:rsidP="0005139E">
            <w:pPr>
              <w:pStyle w:val="TableParagraph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 w:val="restart"/>
          </w:tcPr>
          <w:p w14:paraId="34D5C5C9" w14:textId="77777777" w:rsidR="00E379E7" w:rsidRDefault="00E379E7" w:rsidP="00E379E7">
            <w:pPr>
              <w:pStyle w:val="TableParagraph"/>
              <w:ind w:left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08117E8C" w14:textId="77777777" w:rsidR="00E379E7" w:rsidRPr="00D14B5F" w:rsidRDefault="00E379E7" w:rsidP="00E379E7">
            <w:pPr>
              <w:pStyle w:val="TableParagraph"/>
              <w:ind w:left="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Beispieltext:</w:t>
            </w:r>
          </w:p>
          <w:p w14:paraId="22308220" w14:textId="77777777" w:rsidR="00E379E7" w:rsidRPr="00D14B5F" w:rsidRDefault="00E379E7" w:rsidP="00E379E7">
            <w:pPr>
              <w:pStyle w:val="TableParagraph"/>
              <w:numPr>
                <w:ilvl w:val="0"/>
                <w:numId w:val="23"/>
              </w:numPr>
              <w:spacing w:before="120"/>
              <w:ind w:left="460"/>
              <w:rPr>
                <w:b w:val="0"/>
                <w:bCs w:val="0"/>
                <w:vanish/>
                <w:color w:val="FF0000"/>
                <w:sz w:val="16"/>
                <w:szCs w:val="16"/>
              </w:rPr>
            </w:pPr>
            <w:r w:rsidRPr="00D14B5F">
              <w:rPr>
                <w:b w:val="0"/>
                <w:bCs w:val="0"/>
                <w:vanish/>
                <w:color w:val="FF0000"/>
                <w:sz w:val="16"/>
                <w:szCs w:val="16"/>
              </w:rPr>
              <w:t>Verhaltensanweisungen über Lautsprecherdurchsagen</w:t>
            </w:r>
          </w:p>
          <w:p w14:paraId="39FCC11E" w14:textId="77777777" w:rsidR="00E379E7" w:rsidRDefault="00E379E7" w:rsidP="00E379E7">
            <w:pPr>
              <w:spacing w:beforeLines="25" w:before="60"/>
              <w:rPr>
                <w:b w:val="0"/>
                <w:bCs w:val="0"/>
                <w:szCs w:val="19"/>
              </w:rPr>
            </w:pPr>
            <w:permStart w:id="663036403" w:edGrp="everyone"/>
          </w:p>
          <w:p w14:paraId="30897E48" w14:textId="77777777" w:rsidR="00E379E7" w:rsidRPr="00751AC4" w:rsidRDefault="00E379E7" w:rsidP="00E379E7">
            <w:pPr>
              <w:spacing w:beforeLines="25" w:before="60"/>
              <w:rPr>
                <w:szCs w:val="19"/>
              </w:rPr>
            </w:pPr>
          </w:p>
          <w:permEnd w:id="663036403"/>
          <w:p w14:paraId="65B09473" w14:textId="31CA3165" w:rsidR="00FA4089" w:rsidRPr="006E244C" w:rsidRDefault="00FA4089" w:rsidP="0005139E">
            <w:pPr>
              <w:pStyle w:val="TableParagraph"/>
              <w:ind w:left="0"/>
              <w:rPr>
                <w:color w:val="FF0000"/>
                <w:sz w:val="18"/>
                <w:szCs w:val="18"/>
              </w:rPr>
            </w:pPr>
          </w:p>
        </w:tc>
      </w:tr>
      <w:tr w:rsidR="00FA4089" w:rsidRPr="0005139E" w14:paraId="78D71B52" w14:textId="77777777" w:rsidTr="00FA4089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63FBF819" w14:textId="77777777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5469C5D3" w14:textId="77777777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FA4089" w:rsidRPr="0005139E" w14:paraId="73037D68" w14:textId="77777777" w:rsidTr="00FA4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4273D8BD" w14:textId="77777777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714EB1AF" w14:textId="77777777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FA4089" w:rsidRPr="0005139E" w14:paraId="17E040DC" w14:textId="77777777" w:rsidTr="00FA40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2429DF89" w14:textId="77777777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6" w:type="dxa"/>
            <w:vMerge/>
          </w:tcPr>
          <w:p w14:paraId="7571553F" w14:textId="77777777" w:rsidR="00FA4089" w:rsidRPr="0005139E" w:rsidRDefault="00FA4089" w:rsidP="0005139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79A74CE9" w14:textId="77777777" w:rsidR="0005139E" w:rsidRDefault="0005139E">
      <w:pPr>
        <w:rPr>
          <w:b/>
          <w:bCs/>
        </w:rPr>
      </w:pPr>
    </w:p>
    <w:p w14:paraId="7C1D8F92" w14:textId="203A512A" w:rsidR="002A4DD1" w:rsidRDefault="002A4DD1" w:rsidP="00E77939">
      <w:pPr>
        <w:pStyle w:val="Titel1"/>
      </w:pPr>
      <w:bookmarkStart w:id="28" w:name="_Toc172121596"/>
      <w:r>
        <w:t>Schlussbemerkungen</w:t>
      </w:r>
      <w:bookmarkEnd w:id="28"/>
    </w:p>
    <w:p w14:paraId="1BCA1F28" w14:textId="77777777" w:rsidR="00C05C67" w:rsidRDefault="00C05C67" w:rsidP="00751AC4">
      <w:pPr>
        <w:spacing w:before="120"/>
      </w:pPr>
      <w:permStart w:id="439949203" w:edGrp="everyone"/>
    </w:p>
    <w:p w14:paraId="097EA777" w14:textId="77777777" w:rsidR="00751AC4" w:rsidRDefault="00751AC4" w:rsidP="00CF3DDE"/>
    <w:p w14:paraId="34327822" w14:textId="77777777" w:rsidR="00751AC4" w:rsidRDefault="00751AC4" w:rsidP="00CF3DDE"/>
    <w:bookmarkEnd w:id="6"/>
    <w:bookmarkEnd w:id="7"/>
    <w:permEnd w:id="439949203"/>
    <w:p w14:paraId="699851D7" w14:textId="77777777" w:rsidR="00751AC4" w:rsidRDefault="00751AC4" w:rsidP="00CF3DDE"/>
    <w:sectPr w:rsidR="00751AC4" w:rsidSect="0072215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843" w:right="1219" w:bottom="1418" w:left="2041" w:header="567" w:footer="709" w:gutter="0"/>
      <w:pgNumType w:start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C725" w14:textId="77777777" w:rsidR="00941D1C" w:rsidRDefault="00941D1C" w:rsidP="00BA7BDA">
      <w:r>
        <w:separator/>
      </w:r>
    </w:p>
    <w:p w14:paraId="4DD598E7" w14:textId="77777777" w:rsidR="00941D1C" w:rsidRDefault="00941D1C"/>
  </w:endnote>
  <w:endnote w:type="continuationSeparator" w:id="0">
    <w:p w14:paraId="3DA80F85" w14:textId="77777777" w:rsidR="00941D1C" w:rsidRDefault="00941D1C" w:rsidP="00BA7BDA">
      <w:r>
        <w:continuationSeparator/>
      </w:r>
    </w:p>
    <w:p w14:paraId="73682DBE" w14:textId="77777777" w:rsidR="00941D1C" w:rsidRDefault="00941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86A9" w14:textId="77777777" w:rsidR="005234C4" w:rsidRDefault="005234C4" w:rsidP="009B0394">
    <w:pPr>
      <w:pStyle w:val="Fuzeile"/>
      <w:jc w:val="right"/>
      <w:rPr>
        <w:sz w:val="18"/>
      </w:rPr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016F1AA4" w14:textId="77777777" w:rsidR="00CB5A6E" w:rsidRDefault="00CB5A6E" w:rsidP="00CB5A6E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1E15F63" w14:textId="77777777" w:rsidR="005234C4" w:rsidRDefault="005234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95ED" w14:textId="67B26DAB" w:rsidR="005234C4" w:rsidRPr="00CB5A6E" w:rsidRDefault="005234C4" w:rsidP="00CB5A6E">
    <w:pPr>
      <w:pStyle w:val="Fuzeile"/>
      <w:tabs>
        <w:tab w:val="clear" w:pos="4536"/>
        <w:tab w:val="left" w:pos="0"/>
        <w:tab w:val="right" w:pos="8647"/>
      </w:tabs>
      <w:jc w:val="right"/>
      <w:rPr>
        <w:rFonts w:cs="Arial"/>
        <w:szCs w:val="22"/>
      </w:rPr>
    </w:pPr>
    <w:r>
      <w:rPr>
        <w:rFonts w:cs="Arial"/>
        <w:szCs w:val="22"/>
      </w:rPr>
      <w:tab/>
    </w:r>
    <w:bookmarkStart w:id="31" w:name="_Hlk172119499"/>
    <w:r>
      <w:rPr>
        <w:rFonts w:cs="Arial"/>
        <w:szCs w:val="22"/>
      </w:rPr>
      <w:t xml:space="preserve">Herisau,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TIME \@ "d. MMMM yyyy" </w:instrText>
    </w:r>
    <w:r>
      <w:rPr>
        <w:rFonts w:cs="Arial"/>
        <w:szCs w:val="22"/>
      </w:rPr>
      <w:fldChar w:fldCharType="separate"/>
    </w:r>
    <w:r w:rsidR="0045305C">
      <w:rPr>
        <w:rFonts w:cs="Arial"/>
        <w:noProof/>
        <w:szCs w:val="22"/>
      </w:rPr>
      <w:t>18. Juli 2024</w:t>
    </w:r>
    <w:r>
      <w:rPr>
        <w:rFonts w:cs="Arial"/>
        <w:szCs w:val="22"/>
      </w:rPr>
      <w:fldChar w:fldCharType="end"/>
    </w:r>
    <w:bookmarkEnd w:id="3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1444" w14:textId="77777777" w:rsidR="00941D1C" w:rsidRDefault="00941D1C" w:rsidP="00BA7BDA">
      <w:r>
        <w:separator/>
      </w:r>
    </w:p>
    <w:p w14:paraId="50EF719C" w14:textId="77777777" w:rsidR="00941D1C" w:rsidRDefault="00941D1C"/>
  </w:footnote>
  <w:footnote w:type="continuationSeparator" w:id="0">
    <w:p w14:paraId="78274BB5" w14:textId="77777777" w:rsidR="00941D1C" w:rsidRDefault="00941D1C" w:rsidP="00BA7BDA">
      <w:r>
        <w:continuationSeparator/>
      </w:r>
    </w:p>
    <w:p w14:paraId="1690651A" w14:textId="77777777" w:rsidR="00941D1C" w:rsidRDefault="00941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9CBD" w14:textId="46DF6BD1" w:rsidR="005234C4" w:rsidRPr="00751AC4" w:rsidRDefault="00722153" w:rsidP="00422F2E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color w:val="000000" w:themeColor="text1"/>
        <w:sz w:val="28"/>
        <w:vertAlign w:val="superscript"/>
      </w:rPr>
    </w:pPr>
    <w:bookmarkStart w:id="29" w:name="_Hlk172120247"/>
    <w:bookmarkStart w:id="30" w:name="_Hlk172120248"/>
    <w:r>
      <w:tab/>
    </w:r>
    <w:permStart w:id="1205031499" w:edGrp="everyone"/>
    <w:r w:rsidR="000139C0" w:rsidRPr="00751AC4">
      <w:rPr>
        <w:color w:val="000000" w:themeColor="text1"/>
        <w:sz w:val="28"/>
        <w:vertAlign w:val="superscript"/>
      </w:rPr>
      <w:t>Verfasser</w:t>
    </w:r>
    <w:bookmarkEnd w:id="29"/>
    <w:bookmarkEnd w:id="30"/>
    <w:permEnd w:id="120503149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1DFC" w14:textId="77777777" w:rsidR="005234C4" w:rsidRDefault="005234C4" w:rsidP="00BA7BDA">
    <w:pPr>
      <w:pStyle w:val="Kopfzeile"/>
      <w:jc w:val="right"/>
    </w:pPr>
  </w:p>
  <w:p w14:paraId="21671B73" w14:textId="77777777" w:rsidR="005234C4" w:rsidRDefault="00523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C84"/>
    <w:multiLevelType w:val="hybridMultilevel"/>
    <w:tmpl w:val="52A26684"/>
    <w:lvl w:ilvl="0" w:tplc="6DFCD7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447A"/>
    <w:multiLevelType w:val="hybridMultilevel"/>
    <w:tmpl w:val="91120AAA"/>
    <w:lvl w:ilvl="0" w:tplc="7BD872FC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57BF6"/>
    <w:multiLevelType w:val="multilevel"/>
    <w:tmpl w:val="0807001D"/>
    <w:styleLink w:val="Formatvorlag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535407"/>
    <w:multiLevelType w:val="hybridMultilevel"/>
    <w:tmpl w:val="AF944C58"/>
    <w:lvl w:ilvl="0" w:tplc="98F22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8C8"/>
    <w:multiLevelType w:val="hybridMultilevel"/>
    <w:tmpl w:val="DFAAFE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5335"/>
    <w:multiLevelType w:val="hybridMultilevel"/>
    <w:tmpl w:val="DF72C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C8E"/>
    <w:multiLevelType w:val="hybridMultilevel"/>
    <w:tmpl w:val="A6FECDFA"/>
    <w:lvl w:ilvl="0" w:tplc="7AD230E6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77B3"/>
    <w:multiLevelType w:val="hybridMultilevel"/>
    <w:tmpl w:val="B91E3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43FF"/>
    <w:multiLevelType w:val="multilevel"/>
    <w:tmpl w:val="AAC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725869"/>
    <w:multiLevelType w:val="hybridMultilevel"/>
    <w:tmpl w:val="C93691E8"/>
    <w:lvl w:ilvl="0" w:tplc="F3246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E130D2A"/>
    <w:multiLevelType w:val="hybridMultilevel"/>
    <w:tmpl w:val="AAAC35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712D2"/>
    <w:multiLevelType w:val="hybridMultilevel"/>
    <w:tmpl w:val="DCDEE2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B60A2"/>
    <w:multiLevelType w:val="hybridMultilevel"/>
    <w:tmpl w:val="06EE4B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84104"/>
    <w:multiLevelType w:val="multilevel"/>
    <w:tmpl w:val="5EC07D2E"/>
    <w:styleLink w:val="AufzhlungLit"/>
    <w:lvl w:ilvl="0">
      <w:start w:val="1"/>
      <w:numFmt w:val="upperLetter"/>
      <w:lvlText w:val="%1.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7746D7A"/>
    <w:multiLevelType w:val="hybridMultilevel"/>
    <w:tmpl w:val="876A7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12542">
    <w:abstractNumId w:val="15"/>
  </w:num>
  <w:num w:numId="2" w16cid:durableId="182980812">
    <w:abstractNumId w:val="14"/>
  </w:num>
  <w:num w:numId="3" w16cid:durableId="523641394">
    <w:abstractNumId w:val="1"/>
  </w:num>
  <w:num w:numId="4" w16cid:durableId="2120760053">
    <w:abstractNumId w:val="5"/>
  </w:num>
  <w:num w:numId="5" w16cid:durableId="1164055238">
    <w:abstractNumId w:val="6"/>
  </w:num>
  <w:num w:numId="6" w16cid:durableId="339160992">
    <w:abstractNumId w:val="8"/>
  </w:num>
  <w:num w:numId="7" w16cid:durableId="530724801">
    <w:abstractNumId w:val="12"/>
  </w:num>
  <w:num w:numId="8" w16cid:durableId="123895289">
    <w:abstractNumId w:val="10"/>
  </w:num>
  <w:num w:numId="9" w16cid:durableId="142159626">
    <w:abstractNumId w:val="10"/>
  </w:num>
  <w:num w:numId="10" w16cid:durableId="777724094">
    <w:abstractNumId w:val="10"/>
  </w:num>
  <w:num w:numId="11" w16cid:durableId="249900221">
    <w:abstractNumId w:val="10"/>
  </w:num>
  <w:num w:numId="12" w16cid:durableId="1177580259">
    <w:abstractNumId w:val="10"/>
  </w:num>
  <w:num w:numId="13" w16cid:durableId="834684618">
    <w:abstractNumId w:val="10"/>
  </w:num>
  <w:num w:numId="14" w16cid:durableId="1443455451">
    <w:abstractNumId w:val="3"/>
  </w:num>
  <w:num w:numId="15" w16cid:durableId="804127243">
    <w:abstractNumId w:val="7"/>
  </w:num>
  <w:num w:numId="16" w16cid:durableId="1496338470">
    <w:abstractNumId w:val="16"/>
  </w:num>
  <w:num w:numId="17" w16cid:durableId="664013143">
    <w:abstractNumId w:val="0"/>
  </w:num>
  <w:num w:numId="18" w16cid:durableId="1164079700">
    <w:abstractNumId w:val="10"/>
  </w:num>
  <w:num w:numId="19" w16cid:durableId="466748350">
    <w:abstractNumId w:val="13"/>
  </w:num>
  <w:num w:numId="20" w16cid:durableId="1745955206">
    <w:abstractNumId w:val="9"/>
  </w:num>
  <w:num w:numId="21" w16cid:durableId="747114857">
    <w:abstractNumId w:val="4"/>
  </w:num>
  <w:num w:numId="22" w16cid:durableId="2131167781">
    <w:abstractNumId w:val="10"/>
  </w:num>
  <w:num w:numId="23" w16cid:durableId="172191789">
    <w:abstractNumId w:val="11"/>
  </w:num>
  <w:num w:numId="24" w16cid:durableId="339822456">
    <w:abstractNumId w:val="10"/>
  </w:num>
  <w:num w:numId="25" w16cid:durableId="1771124214">
    <w:abstractNumId w:val="10"/>
  </w:num>
  <w:num w:numId="26" w16cid:durableId="588076755">
    <w:abstractNumId w:val="10"/>
  </w:num>
  <w:num w:numId="27" w16cid:durableId="2049797824">
    <w:abstractNumId w:val="10"/>
  </w:num>
  <w:num w:numId="28" w16cid:durableId="509835829">
    <w:abstractNumId w:val="10"/>
  </w:num>
  <w:num w:numId="29" w16cid:durableId="632833712">
    <w:abstractNumId w:val="10"/>
  </w:num>
  <w:num w:numId="30" w16cid:durableId="1894463657">
    <w:abstractNumId w:val="10"/>
  </w:num>
  <w:num w:numId="31" w16cid:durableId="802887763">
    <w:abstractNumId w:val="10"/>
  </w:num>
  <w:num w:numId="32" w16cid:durableId="1959605067">
    <w:abstractNumId w:val="10"/>
  </w:num>
  <w:num w:numId="33" w16cid:durableId="1668901140">
    <w:abstractNumId w:val="10"/>
  </w:num>
  <w:num w:numId="34" w16cid:durableId="470172442">
    <w:abstractNumId w:val="10"/>
  </w:num>
  <w:num w:numId="35" w16cid:durableId="1422488221">
    <w:abstractNumId w:val="10"/>
  </w:num>
  <w:num w:numId="36" w16cid:durableId="1928810522">
    <w:abstractNumId w:val="10"/>
  </w:num>
  <w:num w:numId="37" w16cid:durableId="60367218">
    <w:abstractNumId w:val="10"/>
  </w:num>
  <w:num w:numId="38" w16cid:durableId="2051684166">
    <w:abstractNumId w:val="10"/>
  </w:num>
  <w:num w:numId="39" w16cid:durableId="1312563369">
    <w:abstractNumId w:val="10"/>
  </w:num>
  <w:num w:numId="40" w16cid:durableId="315494230">
    <w:abstractNumId w:val="10"/>
  </w:num>
  <w:num w:numId="41" w16cid:durableId="969212193">
    <w:abstractNumId w:val="10"/>
  </w:num>
  <w:num w:numId="42" w16cid:durableId="1697579496">
    <w:abstractNumId w:val="10"/>
  </w:num>
  <w:num w:numId="43" w16cid:durableId="1465082903">
    <w:abstractNumId w:val="10"/>
  </w:num>
  <w:num w:numId="44" w16cid:durableId="560402905">
    <w:abstractNumId w:val="10"/>
  </w:num>
  <w:num w:numId="45" w16cid:durableId="745616398">
    <w:abstractNumId w:val="10"/>
  </w:num>
  <w:num w:numId="46" w16cid:durableId="1952005460">
    <w:abstractNumId w:val="10"/>
  </w:num>
  <w:num w:numId="47" w16cid:durableId="1986472898">
    <w:abstractNumId w:val="10"/>
  </w:num>
  <w:num w:numId="48" w16cid:durableId="1911037210">
    <w:abstractNumId w:val="10"/>
  </w:num>
  <w:num w:numId="49" w16cid:durableId="246118169">
    <w:abstractNumId w:val="10"/>
  </w:num>
  <w:num w:numId="50" w16cid:durableId="90846127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U0IjcnsJDiSuT52tHOoitni6aabQ5UiC4MXE4e0dsXAlhQckAjII8PKTdLS9iHX/INjxA/lgRt7lRfylFf+EiA==" w:salt="Sy4i5JBzkAPN+B6FVMawxw==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DA"/>
    <w:rsid w:val="00002CC4"/>
    <w:rsid w:val="00004714"/>
    <w:rsid w:val="00007A2B"/>
    <w:rsid w:val="00012639"/>
    <w:rsid w:val="000139C0"/>
    <w:rsid w:val="00014495"/>
    <w:rsid w:val="0001697D"/>
    <w:rsid w:val="0001774B"/>
    <w:rsid w:val="00020110"/>
    <w:rsid w:val="0002069D"/>
    <w:rsid w:val="000207F5"/>
    <w:rsid w:val="00020FDA"/>
    <w:rsid w:val="00027DB6"/>
    <w:rsid w:val="00031068"/>
    <w:rsid w:val="000403E3"/>
    <w:rsid w:val="00040D22"/>
    <w:rsid w:val="000413A1"/>
    <w:rsid w:val="00041D0F"/>
    <w:rsid w:val="000505E8"/>
    <w:rsid w:val="00050E9F"/>
    <w:rsid w:val="0005139E"/>
    <w:rsid w:val="0005739E"/>
    <w:rsid w:val="00064B09"/>
    <w:rsid w:val="00064D17"/>
    <w:rsid w:val="0007007F"/>
    <w:rsid w:val="000707A6"/>
    <w:rsid w:val="0007192B"/>
    <w:rsid w:val="000803D4"/>
    <w:rsid w:val="00085D82"/>
    <w:rsid w:val="0009037F"/>
    <w:rsid w:val="00092C0C"/>
    <w:rsid w:val="000A29E2"/>
    <w:rsid w:val="000A2FD0"/>
    <w:rsid w:val="000A30C0"/>
    <w:rsid w:val="000A4088"/>
    <w:rsid w:val="000A7C74"/>
    <w:rsid w:val="000B7E50"/>
    <w:rsid w:val="000C0CBF"/>
    <w:rsid w:val="000C3D2B"/>
    <w:rsid w:val="000C4F22"/>
    <w:rsid w:val="000C52E9"/>
    <w:rsid w:val="000C6A41"/>
    <w:rsid w:val="000C7333"/>
    <w:rsid w:val="000C7D29"/>
    <w:rsid w:val="000D00EE"/>
    <w:rsid w:val="000E0825"/>
    <w:rsid w:val="000E11E4"/>
    <w:rsid w:val="000E168A"/>
    <w:rsid w:val="000E3942"/>
    <w:rsid w:val="000E5952"/>
    <w:rsid w:val="000F4045"/>
    <w:rsid w:val="000F5667"/>
    <w:rsid w:val="00103535"/>
    <w:rsid w:val="0010611E"/>
    <w:rsid w:val="0012187B"/>
    <w:rsid w:val="001227D0"/>
    <w:rsid w:val="0012329C"/>
    <w:rsid w:val="00124667"/>
    <w:rsid w:val="00124FE8"/>
    <w:rsid w:val="00125214"/>
    <w:rsid w:val="00127E6B"/>
    <w:rsid w:val="001304FA"/>
    <w:rsid w:val="001312D6"/>
    <w:rsid w:val="00131EED"/>
    <w:rsid w:val="00134DAA"/>
    <w:rsid w:val="00135CAB"/>
    <w:rsid w:val="00137991"/>
    <w:rsid w:val="001469BB"/>
    <w:rsid w:val="00147CFE"/>
    <w:rsid w:val="00151422"/>
    <w:rsid w:val="00151758"/>
    <w:rsid w:val="00162D27"/>
    <w:rsid w:val="00164782"/>
    <w:rsid w:val="001659C2"/>
    <w:rsid w:val="00166677"/>
    <w:rsid w:val="0017054C"/>
    <w:rsid w:val="00175308"/>
    <w:rsid w:val="00181DF2"/>
    <w:rsid w:val="00183865"/>
    <w:rsid w:val="00184DA0"/>
    <w:rsid w:val="00194059"/>
    <w:rsid w:val="001943D6"/>
    <w:rsid w:val="00196013"/>
    <w:rsid w:val="00196A6B"/>
    <w:rsid w:val="001A4BFE"/>
    <w:rsid w:val="001A5749"/>
    <w:rsid w:val="001B0159"/>
    <w:rsid w:val="001B1B8E"/>
    <w:rsid w:val="001B1BB4"/>
    <w:rsid w:val="001B3EEC"/>
    <w:rsid w:val="001B69E4"/>
    <w:rsid w:val="001B6E53"/>
    <w:rsid w:val="001B7376"/>
    <w:rsid w:val="001C1F5C"/>
    <w:rsid w:val="001C2C58"/>
    <w:rsid w:val="001C50E1"/>
    <w:rsid w:val="001D456E"/>
    <w:rsid w:val="001E073E"/>
    <w:rsid w:val="001E13D6"/>
    <w:rsid w:val="001E3B34"/>
    <w:rsid w:val="001E3C32"/>
    <w:rsid w:val="001E44FB"/>
    <w:rsid w:val="001E7FB5"/>
    <w:rsid w:val="001F0926"/>
    <w:rsid w:val="001F3759"/>
    <w:rsid w:val="001F53B7"/>
    <w:rsid w:val="001F62A6"/>
    <w:rsid w:val="00200F62"/>
    <w:rsid w:val="0020202C"/>
    <w:rsid w:val="002070CC"/>
    <w:rsid w:val="00207DB4"/>
    <w:rsid w:val="00210E60"/>
    <w:rsid w:val="00213B3A"/>
    <w:rsid w:val="0021410D"/>
    <w:rsid w:val="00215306"/>
    <w:rsid w:val="00216F97"/>
    <w:rsid w:val="00217BA4"/>
    <w:rsid w:val="002216B1"/>
    <w:rsid w:val="002227F1"/>
    <w:rsid w:val="002316F7"/>
    <w:rsid w:val="00233B72"/>
    <w:rsid w:val="0023488B"/>
    <w:rsid w:val="0025233C"/>
    <w:rsid w:val="00260BBA"/>
    <w:rsid w:val="002621CE"/>
    <w:rsid w:val="00262CAD"/>
    <w:rsid w:val="002676D7"/>
    <w:rsid w:val="0027449C"/>
    <w:rsid w:val="00275EF9"/>
    <w:rsid w:val="00283163"/>
    <w:rsid w:val="002833B1"/>
    <w:rsid w:val="00285703"/>
    <w:rsid w:val="00286570"/>
    <w:rsid w:val="002871FE"/>
    <w:rsid w:val="00290E77"/>
    <w:rsid w:val="00293249"/>
    <w:rsid w:val="002A302E"/>
    <w:rsid w:val="002A4DD1"/>
    <w:rsid w:val="002A71CB"/>
    <w:rsid w:val="002A76E3"/>
    <w:rsid w:val="002A7DF3"/>
    <w:rsid w:val="002B5F5C"/>
    <w:rsid w:val="002B7CC8"/>
    <w:rsid w:val="002C07A1"/>
    <w:rsid w:val="002D24C1"/>
    <w:rsid w:val="002D3FDF"/>
    <w:rsid w:val="002D5750"/>
    <w:rsid w:val="002E4EDA"/>
    <w:rsid w:val="002E59A5"/>
    <w:rsid w:val="002E656B"/>
    <w:rsid w:val="002E74C9"/>
    <w:rsid w:val="002E79BF"/>
    <w:rsid w:val="002F0BE7"/>
    <w:rsid w:val="002F2A87"/>
    <w:rsid w:val="002F57BA"/>
    <w:rsid w:val="002F5D81"/>
    <w:rsid w:val="003029DF"/>
    <w:rsid w:val="003041A8"/>
    <w:rsid w:val="00304983"/>
    <w:rsid w:val="00305B80"/>
    <w:rsid w:val="0031177D"/>
    <w:rsid w:val="0031479D"/>
    <w:rsid w:val="0031662F"/>
    <w:rsid w:val="00321C56"/>
    <w:rsid w:val="00323C5B"/>
    <w:rsid w:val="003304D0"/>
    <w:rsid w:val="003304E0"/>
    <w:rsid w:val="00331B9E"/>
    <w:rsid w:val="00331FD8"/>
    <w:rsid w:val="0033384B"/>
    <w:rsid w:val="003363FD"/>
    <w:rsid w:val="00340B56"/>
    <w:rsid w:val="00341CB0"/>
    <w:rsid w:val="00344BFB"/>
    <w:rsid w:val="00354237"/>
    <w:rsid w:val="00355911"/>
    <w:rsid w:val="0035707B"/>
    <w:rsid w:val="003603F4"/>
    <w:rsid w:val="0036115B"/>
    <w:rsid w:val="003613E3"/>
    <w:rsid w:val="00364299"/>
    <w:rsid w:val="00364FB4"/>
    <w:rsid w:val="00367148"/>
    <w:rsid w:val="00367EB3"/>
    <w:rsid w:val="003723D2"/>
    <w:rsid w:val="00372D01"/>
    <w:rsid w:val="00380C59"/>
    <w:rsid w:val="00381688"/>
    <w:rsid w:val="0038346F"/>
    <w:rsid w:val="00383B67"/>
    <w:rsid w:val="0039316D"/>
    <w:rsid w:val="00394F83"/>
    <w:rsid w:val="003A0730"/>
    <w:rsid w:val="003A17E9"/>
    <w:rsid w:val="003A412E"/>
    <w:rsid w:val="003A5171"/>
    <w:rsid w:val="003B0E18"/>
    <w:rsid w:val="003B21DC"/>
    <w:rsid w:val="003C1713"/>
    <w:rsid w:val="003C1D64"/>
    <w:rsid w:val="003C4149"/>
    <w:rsid w:val="003D23F1"/>
    <w:rsid w:val="003D26DE"/>
    <w:rsid w:val="003D419B"/>
    <w:rsid w:val="003D4A82"/>
    <w:rsid w:val="003D60E1"/>
    <w:rsid w:val="003D618C"/>
    <w:rsid w:val="003D72A5"/>
    <w:rsid w:val="003E0D99"/>
    <w:rsid w:val="003E3A21"/>
    <w:rsid w:val="003F0104"/>
    <w:rsid w:val="003F57F8"/>
    <w:rsid w:val="00410252"/>
    <w:rsid w:val="00422F2E"/>
    <w:rsid w:val="00432AA8"/>
    <w:rsid w:val="004369FA"/>
    <w:rsid w:val="0043757E"/>
    <w:rsid w:val="00442F72"/>
    <w:rsid w:val="0044415A"/>
    <w:rsid w:val="00447A9F"/>
    <w:rsid w:val="0045080F"/>
    <w:rsid w:val="0045305C"/>
    <w:rsid w:val="004542B4"/>
    <w:rsid w:val="004542BC"/>
    <w:rsid w:val="00456FDF"/>
    <w:rsid w:val="004576B7"/>
    <w:rsid w:val="004606D0"/>
    <w:rsid w:val="0046293A"/>
    <w:rsid w:val="0047436D"/>
    <w:rsid w:val="004769FF"/>
    <w:rsid w:val="0048019C"/>
    <w:rsid w:val="0048654B"/>
    <w:rsid w:val="0049464A"/>
    <w:rsid w:val="00497FA9"/>
    <w:rsid w:val="004A0B5E"/>
    <w:rsid w:val="004A6411"/>
    <w:rsid w:val="004B51B8"/>
    <w:rsid w:val="004B63AF"/>
    <w:rsid w:val="004C172E"/>
    <w:rsid w:val="004C201C"/>
    <w:rsid w:val="004C21E5"/>
    <w:rsid w:val="004C3FDE"/>
    <w:rsid w:val="004D40E0"/>
    <w:rsid w:val="004D4899"/>
    <w:rsid w:val="004D77B4"/>
    <w:rsid w:val="004D7CD2"/>
    <w:rsid w:val="004E319B"/>
    <w:rsid w:val="004F0148"/>
    <w:rsid w:val="004F308F"/>
    <w:rsid w:val="004F7FF1"/>
    <w:rsid w:val="005014BB"/>
    <w:rsid w:val="005109AC"/>
    <w:rsid w:val="005112CF"/>
    <w:rsid w:val="0051468A"/>
    <w:rsid w:val="00520454"/>
    <w:rsid w:val="0052203D"/>
    <w:rsid w:val="00522A96"/>
    <w:rsid w:val="005234C4"/>
    <w:rsid w:val="005238C0"/>
    <w:rsid w:val="00534C16"/>
    <w:rsid w:val="00536488"/>
    <w:rsid w:val="005367AB"/>
    <w:rsid w:val="005441E7"/>
    <w:rsid w:val="0054721B"/>
    <w:rsid w:val="0055117B"/>
    <w:rsid w:val="00552BF3"/>
    <w:rsid w:val="00553D8F"/>
    <w:rsid w:val="0055550E"/>
    <w:rsid w:val="0056660D"/>
    <w:rsid w:val="00570374"/>
    <w:rsid w:val="0057243B"/>
    <w:rsid w:val="00573FE2"/>
    <w:rsid w:val="00575B91"/>
    <w:rsid w:val="0057638E"/>
    <w:rsid w:val="00576E7F"/>
    <w:rsid w:val="00590A70"/>
    <w:rsid w:val="00594C99"/>
    <w:rsid w:val="005968CE"/>
    <w:rsid w:val="005A0D48"/>
    <w:rsid w:val="005A1969"/>
    <w:rsid w:val="005A2C9B"/>
    <w:rsid w:val="005A3847"/>
    <w:rsid w:val="005A5208"/>
    <w:rsid w:val="005A552F"/>
    <w:rsid w:val="005B0765"/>
    <w:rsid w:val="005B2525"/>
    <w:rsid w:val="005B7A3E"/>
    <w:rsid w:val="005C23A8"/>
    <w:rsid w:val="005C6AFB"/>
    <w:rsid w:val="005C72E2"/>
    <w:rsid w:val="005D37A7"/>
    <w:rsid w:val="005D4862"/>
    <w:rsid w:val="005D58EE"/>
    <w:rsid w:val="005E0758"/>
    <w:rsid w:val="005E2A8F"/>
    <w:rsid w:val="005E75D8"/>
    <w:rsid w:val="005F1242"/>
    <w:rsid w:val="005F5FAA"/>
    <w:rsid w:val="005F6573"/>
    <w:rsid w:val="0060031B"/>
    <w:rsid w:val="00603A79"/>
    <w:rsid w:val="00606024"/>
    <w:rsid w:val="00613F8F"/>
    <w:rsid w:val="0061511A"/>
    <w:rsid w:val="00621120"/>
    <w:rsid w:val="0062213F"/>
    <w:rsid w:val="0062496C"/>
    <w:rsid w:val="00625291"/>
    <w:rsid w:val="006263D7"/>
    <w:rsid w:val="00626B60"/>
    <w:rsid w:val="00627B26"/>
    <w:rsid w:val="006317B3"/>
    <w:rsid w:val="00632DFA"/>
    <w:rsid w:val="00640998"/>
    <w:rsid w:val="006409DA"/>
    <w:rsid w:val="00643BE4"/>
    <w:rsid w:val="006518A5"/>
    <w:rsid w:val="00656137"/>
    <w:rsid w:val="00657632"/>
    <w:rsid w:val="00661FA0"/>
    <w:rsid w:val="00662A2A"/>
    <w:rsid w:val="00667AB9"/>
    <w:rsid w:val="00675E31"/>
    <w:rsid w:val="00675EFC"/>
    <w:rsid w:val="00676372"/>
    <w:rsid w:val="006815F9"/>
    <w:rsid w:val="00684132"/>
    <w:rsid w:val="0068569B"/>
    <w:rsid w:val="0068656F"/>
    <w:rsid w:val="00690442"/>
    <w:rsid w:val="00696C4A"/>
    <w:rsid w:val="006972CB"/>
    <w:rsid w:val="00697B2B"/>
    <w:rsid w:val="006B0B3F"/>
    <w:rsid w:val="006B0E10"/>
    <w:rsid w:val="006B6CE7"/>
    <w:rsid w:val="006B78FC"/>
    <w:rsid w:val="006C3129"/>
    <w:rsid w:val="006D2118"/>
    <w:rsid w:val="006D570B"/>
    <w:rsid w:val="006E05F3"/>
    <w:rsid w:val="006E244C"/>
    <w:rsid w:val="006E2F4A"/>
    <w:rsid w:val="006E4474"/>
    <w:rsid w:val="006E5D00"/>
    <w:rsid w:val="006E6C9F"/>
    <w:rsid w:val="006E6EB6"/>
    <w:rsid w:val="006F1C2A"/>
    <w:rsid w:val="006F3B4A"/>
    <w:rsid w:val="006F4E1B"/>
    <w:rsid w:val="006F5F55"/>
    <w:rsid w:val="006F7073"/>
    <w:rsid w:val="0070578F"/>
    <w:rsid w:val="007106A1"/>
    <w:rsid w:val="00714EAA"/>
    <w:rsid w:val="00717889"/>
    <w:rsid w:val="00721097"/>
    <w:rsid w:val="00721CF7"/>
    <w:rsid w:val="00722153"/>
    <w:rsid w:val="00726920"/>
    <w:rsid w:val="00727306"/>
    <w:rsid w:val="0073272E"/>
    <w:rsid w:val="00735E64"/>
    <w:rsid w:val="007454C1"/>
    <w:rsid w:val="00745EDE"/>
    <w:rsid w:val="007510E5"/>
    <w:rsid w:val="00751875"/>
    <w:rsid w:val="00751AC4"/>
    <w:rsid w:val="00754AC2"/>
    <w:rsid w:val="00755679"/>
    <w:rsid w:val="00757B80"/>
    <w:rsid w:val="00761623"/>
    <w:rsid w:val="00771ADB"/>
    <w:rsid w:val="0077350A"/>
    <w:rsid w:val="007854F5"/>
    <w:rsid w:val="007870D2"/>
    <w:rsid w:val="00792FBE"/>
    <w:rsid w:val="00793722"/>
    <w:rsid w:val="00795E3A"/>
    <w:rsid w:val="007A65AE"/>
    <w:rsid w:val="007A67B9"/>
    <w:rsid w:val="007C2C89"/>
    <w:rsid w:val="007C3212"/>
    <w:rsid w:val="007C4582"/>
    <w:rsid w:val="007C65E9"/>
    <w:rsid w:val="007C6947"/>
    <w:rsid w:val="007C7C87"/>
    <w:rsid w:val="007D0743"/>
    <w:rsid w:val="007D0C6C"/>
    <w:rsid w:val="007D75B6"/>
    <w:rsid w:val="007E0486"/>
    <w:rsid w:val="007E3C89"/>
    <w:rsid w:val="007E655B"/>
    <w:rsid w:val="007F0942"/>
    <w:rsid w:val="008008B3"/>
    <w:rsid w:val="0080181B"/>
    <w:rsid w:val="0080248A"/>
    <w:rsid w:val="00810C3A"/>
    <w:rsid w:val="008144EB"/>
    <w:rsid w:val="00823DF5"/>
    <w:rsid w:val="008273A3"/>
    <w:rsid w:val="00827F66"/>
    <w:rsid w:val="00833ED4"/>
    <w:rsid w:val="008371D8"/>
    <w:rsid w:val="00837767"/>
    <w:rsid w:val="00840361"/>
    <w:rsid w:val="00844C99"/>
    <w:rsid w:val="0084564A"/>
    <w:rsid w:val="00845F96"/>
    <w:rsid w:val="008525A9"/>
    <w:rsid w:val="00852A84"/>
    <w:rsid w:val="008632BF"/>
    <w:rsid w:val="00863D11"/>
    <w:rsid w:val="00865081"/>
    <w:rsid w:val="008713C6"/>
    <w:rsid w:val="00874C34"/>
    <w:rsid w:val="008776B6"/>
    <w:rsid w:val="00884069"/>
    <w:rsid w:val="008840CC"/>
    <w:rsid w:val="00884AF1"/>
    <w:rsid w:val="008852AF"/>
    <w:rsid w:val="008A09AB"/>
    <w:rsid w:val="008A18E7"/>
    <w:rsid w:val="008A545D"/>
    <w:rsid w:val="008B7167"/>
    <w:rsid w:val="008C316E"/>
    <w:rsid w:val="008C44A3"/>
    <w:rsid w:val="008C50F1"/>
    <w:rsid w:val="008D0CD3"/>
    <w:rsid w:val="008D548C"/>
    <w:rsid w:val="008D74B4"/>
    <w:rsid w:val="008E16CB"/>
    <w:rsid w:val="008E2A54"/>
    <w:rsid w:val="008E2C28"/>
    <w:rsid w:val="008F17B7"/>
    <w:rsid w:val="008F1812"/>
    <w:rsid w:val="008F71A1"/>
    <w:rsid w:val="008F73D0"/>
    <w:rsid w:val="009011B6"/>
    <w:rsid w:val="00904803"/>
    <w:rsid w:val="00912C5E"/>
    <w:rsid w:val="0091527B"/>
    <w:rsid w:val="00920FA0"/>
    <w:rsid w:val="00921992"/>
    <w:rsid w:val="00921995"/>
    <w:rsid w:val="00924E46"/>
    <w:rsid w:val="00925DAD"/>
    <w:rsid w:val="00926AB3"/>
    <w:rsid w:val="00931A45"/>
    <w:rsid w:val="00932F5A"/>
    <w:rsid w:val="00934250"/>
    <w:rsid w:val="009351AA"/>
    <w:rsid w:val="0093572D"/>
    <w:rsid w:val="00941D1C"/>
    <w:rsid w:val="0094406B"/>
    <w:rsid w:val="009474D4"/>
    <w:rsid w:val="009519DE"/>
    <w:rsid w:val="00953A3F"/>
    <w:rsid w:val="009556CD"/>
    <w:rsid w:val="00961627"/>
    <w:rsid w:val="0096672E"/>
    <w:rsid w:val="00974052"/>
    <w:rsid w:val="00974269"/>
    <w:rsid w:val="00976977"/>
    <w:rsid w:val="00976EF3"/>
    <w:rsid w:val="00977255"/>
    <w:rsid w:val="009800E3"/>
    <w:rsid w:val="009844EB"/>
    <w:rsid w:val="00997634"/>
    <w:rsid w:val="009B0394"/>
    <w:rsid w:val="009B2EB7"/>
    <w:rsid w:val="009B40AF"/>
    <w:rsid w:val="009B7C16"/>
    <w:rsid w:val="009C324B"/>
    <w:rsid w:val="009D1F06"/>
    <w:rsid w:val="009D2DDB"/>
    <w:rsid w:val="009E2461"/>
    <w:rsid w:val="009E7EDF"/>
    <w:rsid w:val="009F0C65"/>
    <w:rsid w:val="009F57AA"/>
    <w:rsid w:val="009F6075"/>
    <w:rsid w:val="00A001DC"/>
    <w:rsid w:val="00A02545"/>
    <w:rsid w:val="00A05907"/>
    <w:rsid w:val="00A068D3"/>
    <w:rsid w:val="00A12C4E"/>
    <w:rsid w:val="00A132DF"/>
    <w:rsid w:val="00A146C7"/>
    <w:rsid w:val="00A14DD7"/>
    <w:rsid w:val="00A205CE"/>
    <w:rsid w:val="00A23498"/>
    <w:rsid w:val="00A23F6D"/>
    <w:rsid w:val="00A24FCB"/>
    <w:rsid w:val="00A314CB"/>
    <w:rsid w:val="00A31925"/>
    <w:rsid w:val="00A32C55"/>
    <w:rsid w:val="00A35667"/>
    <w:rsid w:val="00A52DBA"/>
    <w:rsid w:val="00A53B7B"/>
    <w:rsid w:val="00A55569"/>
    <w:rsid w:val="00A61619"/>
    <w:rsid w:val="00A61BFB"/>
    <w:rsid w:val="00A62C94"/>
    <w:rsid w:val="00A647A4"/>
    <w:rsid w:val="00A64DBF"/>
    <w:rsid w:val="00A65473"/>
    <w:rsid w:val="00A65E8F"/>
    <w:rsid w:val="00A66DFD"/>
    <w:rsid w:val="00A7540B"/>
    <w:rsid w:val="00A77B46"/>
    <w:rsid w:val="00A82925"/>
    <w:rsid w:val="00A84EC9"/>
    <w:rsid w:val="00A87C4C"/>
    <w:rsid w:val="00A953B0"/>
    <w:rsid w:val="00AA1114"/>
    <w:rsid w:val="00AA470E"/>
    <w:rsid w:val="00AB115C"/>
    <w:rsid w:val="00AB2E35"/>
    <w:rsid w:val="00AB3789"/>
    <w:rsid w:val="00AB4714"/>
    <w:rsid w:val="00AC69D2"/>
    <w:rsid w:val="00AC7B74"/>
    <w:rsid w:val="00AD09BF"/>
    <w:rsid w:val="00AD59C5"/>
    <w:rsid w:val="00AF5604"/>
    <w:rsid w:val="00AF7522"/>
    <w:rsid w:val="00B0102A"/>
    <w:rsid w:val="00B0457B"/>
    <w:rsid w:val="00B04D9C"/>
    <w:rsid w:val="00B05035"/>
    <w:rsid w:val="00B1585B"/>
    <w:rsid w:val="00B25834"/>
    <w:rsid w:val="00B2681D"/>
    <w:rsid w:val="00B30DAD"/>
    <w:rsid w:val="00B30EB9"/>
    <w:rsid w:val="00B3357E"/>
    <w:rsid w:val="00B45456"/>
    <w:rsid w:val="00B4604B"/>
    <w:rsid w:val="00B5159E"/>
    <w:rsid w:val="00B579C8"/>
    <w:rsid w:val="00B679A6"/>
    <w:rsid w:val="00B70CDB"/>
    <w:rsid w:val="00B75D56"/>
    <w:rsid w:val="00B75ECB"/>
    <w:rsid w:val="00B7644F"/>
    <w:rsid w:val="00B83AF5"/>
    <w:rsid w:val="00B84646"/>
    <w:rsid w:val="00B84ABE"/>
    <w:rsid w:val="00B85E81"/>
    <w:rsid w:val="00B87969"/>
    <w:rsid w:val="00B9082B"/>
    <w:rsid w:val="00B91C94"/>
    <w:rsid w:val="00B92901"/>
    <w:rsid w:val="00B92E09"/>
    <w:rsid w:val="00B9510D"/>
    <w:rsid w:val="00B97308"/>
    <w:rsid w:val="00BA0338"/>
    <w:rsid w:val="00BA0933"/>
    <w:rsid w:val="00BA5AFE"/>
    <w:rsid w:val="00BA7BDA"/>
    <w:rsid w:val="00BB12B9"/>
    <w:rsid w:val="00BB358D"/>
    <w:rsid w:val="00BB42B9"/>
    <w:rsid w:val="00BB4437"/>
    <w:rsid w:val="00BB48A1"/>
    <w:rsid w:val="00BB51C6"/>
    <w:rsid w:val="00BC0CDD"/>
    <w:rsid w:val="00BC0F4C"/>
    <w:rsid w:val="00BC44D2"/>
    <w:rsid w:val="00BC4661"/>
    <w:rsid w:val="00BC53BA"/>
    <w:rsid w:val="00BC638F"/>
    <w:rsid w:val="00BE3343"/>
    <w:rsid w:val="00BF6259"/>
    <w:rsid w:val="00C0356B"/>
    <w:rsid w:val="00C03C9B"/>
    <w:rsid w:val="00C05C67"/>
    <w:rsid w:val="00C104B2"/>
    <w:rsid w:val="00C123DA"/>
    <w:rsid w:val="00C14746"/>
    <w:rsid w:val="00C17A8B"/>
    <w:rsid w:val="00C22D51"/>
    <w:rsid w:val="00C26596"/>
    <w:rsid w:val="00C31B6A"/>
    <w:rsid w:val="00C32033"/>
    <w:rsid w:val="00C40056"/>
    <w:rsid w:val="00C421F6"/>
    <w:rsid w:val="00C44BFD"/>
    <w:rsid w:val="00C44F80"/>
    <w:rsid w:val="00C536B9"/>
    <w:rsid w:val="00C54200"/>
    <w:rsid w:val="00C5446A"/>
    <w:rsid w:val="00C558F9"/>
    <w:rsid w:val="00C62A40"/>
    <w:rsid w:val="00C74768"/>
    <w:rsid w:val="00C750A9"/>
    <w:rsid w:val="00C762EE"/>
    <w:rsid w:val="00C7727C"/>
    <w:rsid w:val="00C87C27"/>
    <w:rsid w:val="00C9164B"/>
    <w:rsid w:val="00C93B47"/>
    <w:rsid w:val="00C96B89"/>
    <w:rsid w:val="00C97138"/>
    <w:rsid w:val="00C9788A"/>
    <w:rsid w:val="00CA6594"/>
    <w:rsid w:val="00CA7A5D"/>
    <w:rsid w:val="00CB345C"/>
    <w:rsid w:val="00CB5A6E"/>
    <w:rsid w:val="00CB71FC"/>
    <w:rsid w:val="00CB725A"/>
    <w:rsid w:val="00CB7D40"/>
    <w:rsid w:val="00CC3524"/>
    <w:rsid w:val="00CC4E60"/>
    <w:rsid w:val="00CD072E"/>
    <w:rsid w:val="00CD144F"/>
    <w:rsid w:val="00CD626C"/>
    <w:rsid w:val="00CE11B6"/>
    <w:rsid w:val="00CE5449"/>
    <w:rsid w:val="00CF3DDE"/>
    <w:rsid w:val="00CF43EF"/>
    <w:rsid w:val="00CF6183"/>
    <w:rsid w:val="00CF6C2F"/>
    <w:rsid w:val="00D03823"/>
    <w:rsid w:val="00D04D75"/>
    <w:rsid w:val="00D10298"/>
    <w:rsid w:val="00D14B5F"/>
    <w:rsid w:val="00D16D3B"/>
    <w:rsid w:val="00D22BA7"/>
    <w:rsid w:val="00D22E2C"/>
    <w:rsid w:val="00D24FD5"/>
    <w:rsid w:val="00D27A58"/>
    <w:rsid w:val="00D40707"/>
    <w:rsid w:val="00D42138"/>
    <w:rsid w:val="00D44CA8"/>
    <w:rsid w:val="00D471A3"/>
    <w:rsid w:val="00D52A09"/>
    <w:rsid w:val="00D56243"/>
    <w:rsid w:val="00D57805"/>
    <w:rsid w:val="00D60AB2"/>
    <w:rsid w:val="00D60FD5"/>
    <w:rsid w:val="00D62C9E"/>
    <w:rsid w:val="00D71DB6"/>
    <w:rsid w:val="00D72BAE"/>
    <w:rsid w:val="00D85D4E"/>
    <w:rsid w:val="00D86B9F"/>
    <w:rsid w:val="00D91582"/>
    <w:rsid w:val="00D96967"/>
    <w:rsid w:val="00D97F23"/>
    <w:rsid w:val="00DA0347"/>
    <w:rsid w:val="00DA31A4"/>
    <w:rsid w:val="00DA7546"/>
    <w:rsid w:val="00DB003D"/>
    <w:rsid w:val="00DB0487"/>
    <w:rsid w:val="00DB6F22"/>
    <w:rsid w:val="00DB7489"/>
    <w:rsid w:val="00DB78EC"/>
    <w:rsid w:val="00DC62DB"/>
    <w:rsid w:val="00DD5ACA"/>
    <w:rsid w:val="00DD62B6"/>
    <w:rsid w:val="00DD7289"/>
    <w:rsid w:val="00DE158A"/>
    <w:rsid w:val="00DE18FD"/>
    <w:rsid w:val="00DF05C3"/>
    <w:rsid w:val="00DF3FEB"/>
    <w:rsid w:val="00DF41E6"/>
    <w:rsid w:val="00DF7B5C"/>
    <w:rsid w:val="00E030D6"/>
    <w:rsid w:val="00E0361A"/>
    <w:rsid w:val="00E15F8D"/>
    <w:rsid w:val="00E25F82"/>
    <w:rsid w:val="00E27305"/>
    <w:rsid w:val="00E3161D"/>
    <w:rsid w:val="00E339F5"/>
    <w:rsid w:val="00E36842"/>
    <w:rsid w:val="00E379E7"/>
    <w:rsid w:val="00E40124"/>
    <w:rsid w:val="00E477FA"/>
    <w:rsid w:val="00E606B3"/>
    <w:rsid w:val="00E616EE"/>
    <w:rsid w:val="00E7130B"/>
    <w:rsid w:val="00E7780F"/>
    <w:rsid w:val="00E77939"/>
    <w:rsid w:val="00E802F4"/>
    <w:rsid w:val="00E81391"/>
    <w:rsid w:val="00E8548C"/>
    <w:rsid w:val="00E8750B"/>
    <w:rsid w:val="00E87F64"/>
    <w:rsid w:val="00E90750"/>
    <w:rsid w:val="00E9170F"/>
    <w:rsid w:val="00E91852"/>
    <w:rsid w:val="00EA0C7A"/>
    <w:rsid w:val="00EA230C"/>
    <w:rsid w:val="00EA500E"/>
    <w:rsid w:val="00EB0B86"/>
    <w:rsid w:val="00EB30F0"/>
    <w:rsid w:val="00EB5D11"/>
    <w:rsid w:val="00EC4D4D"/>
    <w:rsid w:val="00EC6468"/>
    <w:rsid w:val="00ED15C3"/>
    <w:rsid w:val="00ED1BAE"/>
    <w:rsid w:val="00EE0B9C"/>
    <w:rsid w:val="00EE25EB"/>
    <w:rsid w:val="00EE3589"/>
    <w:rsid w:val="00EE4BFE"/>
    <w:rsid w:val="00EF028B"/>
    <w:rsid w:val="00EF1F40"/>
    <w:rsid w:val="00EF47D2"/>
    <w:rsid w:val="00EF6D41"/>
    <w:rsid w:val="00F00367"/>
    <w:rsid w:val="00F02A7E"/>
    <w:rsid w:val="00F05943"/>
    <w:rsid w:val="00F07AAC"/>
    <w:rsid w:val="00F13F34"/>
    <w:rsid w:val="00F22C26"/>
    <w:rsid w:val="00F23ACD"/>
    <w:rsid w:val="00F265F6"/>
    <w:rsid w:val="00F30F48"/>
    <w:rsid w:val="00F329C2"/>
    <w:rsid w:val="00F332F3"/>
    <w:rsid w:val="00F406AB"/>
    <w:rsid w:val="00F4165C"/>
    <w:rsid w:val="00F42F18"/>
    <w:rsid w:val="00F445B8"/>
    <w:rsid w:val="00F5013C"/>
    <w:rsid w:val="00F50A3E"/>
    <w:rsid w:val="00F50C6E"/>
    <w:rsid w:val="00F522BE"/>
    <w:rsid w:val="00F62DB4"/>
    <w:rsid w:val="00F65EAC"/>
    <w:rsid w:val="00F71CE6"/>
    <w:rsid w:val="00F74052"/>
    <w:rsid w:val="00F82477"/>
    <w:rsid w:val="00F82685"/>
    <w:rsid w:val="00F915C9"/>
    <w:rsid w:val="00F923E8"/>
    <w:rsid w:val="00F95818"/>
    <w:rsid w:val="00FA2DBD"/>
    <w:rsid w:val="00FA4089"/>
    <w:rsid w:val="00FA585E"/>
    <w:rsid w:val="00FB0AAD"/>
    <w:rsid w:val="00FB1D52"/>
    <w:rsid w:val="00FB27D7"/>
    <w:rsid w:val="00FB5A27"/>
    <w:rsid w:val="00FB5D0C"/>
    <w:rsid w:val="00FB785D"/>
    <w:rsid w:val="00FC5278"/>
    <w:rsid w:val="00FD152C"/>
    <w:rsid w:val="00FD4877"/>
    <w:rsid w:val="00FD4E41"/>
    <w:rsid w:val="00FD6DCA"/>
    <w:rsid w:val="00FE155A"/>
    <w:rsid w:val="00FE4D6A"/>
    <w:rsid w:val="00FE53A4"/>
    <w:rsid w:val="00FF202A"/>
    <w:rsid w:val="00FF2320"/>
    <w:rsid w:val="00FF2376"/>
    <w:rsid w:val="00FF3ACE"/>
    <w:rsid w:val="00FF442B"/>
    <w:rsid w:val="00FF4778"/>
    <w:rsid w:val="00FF56A9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2F30698"/>
  <w15:docId w15:val="{498973CE-F9FF-4886-A52A-92F15CD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464A"/>
    <w:pPr>
      <w:overflowPunct w:val="0"/>
      <w:autoSpaceDE w:val="0"/>
      <w:autoSpaceDN w:val="0"/>
      <w:adjustRightInd w:val="0"/>
      <w:spacing w:before="25" w:after="0" w:line="360" w:lineRule="auto"/>
      <w:textAlignment w:val="baseline"/>
    </w:pPr>
    <w:rPr>
      <w:rFonts w:eastAsia="Times New Roman" w:cs="Times New Roman"/>
      <w:sz w:val="19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7B46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578F"/>
    <w:pPr>
      <w:keepNext/>
      <w:keepLines/>
      <w:outlineLvl w:val="1"/>
    </w:pPr>
    <w:rPr>
      <w:rFonts w:eastAsiaTheme="majorEastAsia" w:cstheme="majorBidi"/>
      <w:b/>
      <w:bCs/>
      <w:i/>
      <w:sz w:val="2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578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555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5F1242"/>
    <w:pPr>
      <w:spacing w:after="0" w:line="240" w:lineRule="auto"/>
    </w:pPr>
    <w:rPr>
      <w:color w:val="000000" w:themeColor="text1"/>
      <w:sz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7B46"/>
    <w:rPr>
      <w:rFonts w:eastAsiaTheme="majorEastAsia" w:cstheme="majorBidi"/>
      <w:b/>
      <w:bCs/>
      <w:sz w:val="24"/>
      <w:szCs w:val="28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578F"/>
    <w:rPr>
      <w:rFonts w:eastAsiaTheme="majorEastAsia" w:cstheme="majorBidi"/>
      <w:b/>
      <w:bCs/>
      <w:i/>
      <w:sz w:val="21"/>
      <w:szCs w:val="26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5F1242"/>
    <w:pPr>
      <w:spacing w:after="4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1242"/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242"/>
    <w:pPr>
      <w:numPr>
        <w:ilvl w:val="1"/>
      </w:numPr>
      <w:spacing w:after="340"/>
    </w:pPr>
    <w:rPr>
      <w:rFonts w:eastAsiaTheme="majorEastAsia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242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styleId="Hervorhebung">
    <w:name w:val="Emphasis"/>
    <w:aliases w:val="Auszeichnungen"/>
    <w:basedOn w:val="Absatz-Standardschriftart"/>
    <w:uiPriority w:val="20"/>
    <w:qFormat/>
    <w:rsid w:val="005F1242"/>
    <w:rPr>
      <w:rFonts w:ascii="Arial" w:hAnsi="Arial"/>
      <w:i/>
      <w:iCs/>
      <w:sz w:val="19"/>
    </w:rPr>
  </w:style>
  <w:style w:type="character" w:styleId="IntensiveHervorhebung">
    <w:name w:val="Intense Emphasis"/>
    <w:aliases w:val="Fusszeile"/>
    <w:basedOn w:val="Absatz-Standardschriftart"/>
    <w:uiPriority w:val="21"/>
    <w:qFormat/>
    <w:rsid w:val="005F1242"/>
    <w:rPr>
      <w:rFonts w:ascii="Arial" w:hAnsi="Arial"/>
      <w:b w:val="0"/>
      <w:bCs/>
      <w:i w:val="0"/>
      <w:iCs/>
      <w:color w:val="000000" w:themeColor="text1"/>
      <w:sz w:val="1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578F"/>
    <w:rPr>
      <w:rFonts w:eastAsiaTheme="majorEastAsia" w:cstheme="majorBidi"/>
      <w:b/>
      <w:bCs/>
      <w:sz w:val="19"/>
      <w:szCs w:val="20"/>
      <w:lang w:val="de-DE" w:eastAsia="de-DE"/>
    </w:rPr>
  </w:style>
  <w:style w:type="paragraph" w:styleId="Kopfzeile">
    <w:name w:val="header"/>
    <w:basedOn w:val="Standard"/>
    <w:link w:val="KopfzeileZchn"/>
    <w:unhideWhenUsed/>
    <w:rsid w:val="00BA7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BDA"/>
    <w:rPr>
      <w:rFonts w:ascii="AvantGarde Bk BT" w:eastAsia="Times New Roman" w:hAnsi="AvantGarde Bk BT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A7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BDA"/>
    <w:rPr>
      <w:rFonts w:ascii="AvantGarde Bk BT" w:eastAsia="Times New Roman" w:hAnsi="AvantGarde Bk BT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B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BD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B0394"/>
    <w:rPr>
      <w:color w:val="000000" w:themeColor="text1"/>
      <w:sz w:val="19"/>
    </w:rPr>
  </w:style>
  <w:style w:type="paragraph" w:styleId="Verzeichnis1">
    <w:name w:val="toc 1"/>
    <w:basedOn w:val="Standard"/>
    <w:next w:val="Standard"/>
    <w:autoRedefine/>
    <w:uiPriority w:val="39"/>
    <w:unhideWhenUsed/>
    <w:rsid w:val="009D1F06"/>
    <w:pPr>
      <w:tabs>
        <w:tab w:val="right" w:pos="8637"/>
      </w:tabs>
      <w:spacing w:after="100"/>
    </w:pPr>
    <w:rPr>
      <w:rFonts w:eastAsiaTheme="majorEastAsia"/>
      <w:b/>
      <w:noProof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5B2525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5B2525"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DD5A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DD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F329C2"/>
  </w:style>
  <w:style w:type="character" w:customStyle="1" w:styleId="FunotentextZchn">
    <w:name w:val="Fußnotentext Zchn"/>
    <w:basedOn w:val="Absatz-Standardschriftart"/>
    <w:link w:val="Funotentext"/>
    <w:uiPriority w:val="99"/>
    <w:rsid w:val="00F329C2"/>
    <w:rPr>
      <w:rFonts w:ascii="AvantGarde Bk BT" w:eastAsia="Times New Roman" w:hAnsi="AvantGarde Bk BT" w:cs="Times New Roman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329C2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F07AAC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F445B8"/>
  </w:style>
  <w:style w:type="paragraph" w:styleId="StandardWeb">
    <w:name w:val="Normal (Web)"/>
    <w:basedOn w:val="Standard"/>
    <w:uiPriority w:val="99"/>
    <w:unhideWhenUsed/>
    <w:rsid w:val="005C6AFB"/>
    <w:pPr>
      <w:overflowPunct/>
      <w:autoSpaceDE/>
      <w:autoSpaceDN/>
      <w:adjustRightInd/>
      <w:spacing w:before="100" w:beforeAutospacing="1" w:after="100" w:afterAutospacing="1" w:line="360" w:lineRule="atLeast"/>
      <w:textAlignment w:val="auto"/>
    </w:pPr>
    <w:rPr>
      <w:rFonts w:ascii="Open Sans" w:hAnsi="Open Sans"/>
      <w:sz w:val="27"/>
      <w:szCs w:val="27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CD072E"/>
    <w:pPr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9E7EDF"/>
    <w:rPr>
      <w:color w:val="808080"/>
    </w:rPr>
  </w:style>
  <w:style w:type="character" w:styleId="Fett">
    <w:name w:val="Strong"/>
    <w:basedOn w:val="Absatz-Standardschriftart"/>
    <w:uiPriority w:val="22"/>
    <w:qFormat/>
    <w:rsid w:val="0052045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B51B8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5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  <w:lang w:val="de-DE" w:eastAsia="de-DE"/>
    </w:rPr>
  </w:style>
  <w:style w:type="paragraph" w:styleId="Textkrper3">
    <w:name w:val="Body Text 3"/>
    <w:basedOn w:val="Standard"/>
    <w:link w:val="Textkrper3Zchn"/>
    <w:rsid w:val="0055550E"/>
    <w:pPr>
      <w:spacing w:before="0"/>
    </w:pPr>
    <w:rPr>
      <w:rFonts w:cs="Arial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55550E"/>
    <w:rPr>
      <w:rFonts w:eastAsia="Times New Roman" w:cs="Arial"/>
      <w:sz w:val="22"/>
      <w:szCs w:val="20"/>
      <w:lang w:eastAsia="de-DE"/>
    </w:rPr>
  </w:style>
  <w:style w:type="numbering" w:customStyle="1" w:styleId="AufzhlungStrich">
    <w:name w:val="AufzählungStrich"/>
    <w:basedOn w:val="KeineListe"/>
    <w:uiPriority w:val="99"/>
    <w:rsid w:val="00925DAD"/>
    <w:pPr>
      <w:numPr>
        <w:numId w:val="1"/>
      </w:numPr>
    </w:pPr>
  </w:style>
  <w:style w:type="numbering" w:customStyle="1" w:styleId="AufzhlungLit">
    <w:name w:val="AufzählungLit"/>
    <w:basedOn w:val="KeineListe"/>
    <w:uiPriority w:val="99"/>
    <w:rsid w:val="00925DAD"/>
    <w:pPr>
      <w:numPr>
        <w:numId w:val="2"/>
      </w:numPr>
    </w:pPr>
  </w:style>
  <w:style w:type="paragraph" w:styleId="berarbeitung">
    <w:name w:val="Revision"/>
    <w:hidden/>
    <w:uiPriority w:val="99"/>
    <w:semiHidden/>
    <w:rsid w:val="000A30C0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table" w:styleId="Gitternetztabelle4Akzent1">
    <w:name w:val="Grid Table 4 Accent 1"/>
    <w:basedOn w:val="NormaleTabelle"/>
    <w:uiPriority w:val="49"/>
    <w:rsid w:val="00E0361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CC352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Titel1">
    <w:name w:val="Titel 1"/>
    <w:basedOn w:val="Standard"/>
    <w:next w:val="Standard"/>
    <w:qFormat/>
    <w:rsid w:val="007854F5"/>
    <w:pPr>
      <w:keepNext/>
      <w:keepLines/>
      <w:numPr>
        <w:numId w:val="8"/>
      </w:numPr>
      <w:overflowPunct/>
      <w:autoSpaceDE/>
      <w:autoSpaceDN/>
      <w:adjustRightInd/>
      <w:spacing w:before="420" w:after="20" w:line="280" w:lineRule="exact"/>
      <w:textAlignment w:val="auto"/>
      <w:outlineLvl w:val="0"/>
    </w:pPr>
    <w:rPr>
      <w:rFonts w:eastAsia="Calibri"/>
      <w:b/>
      <w:sz w:val="24"/>
      <w:szCs w:val="19"/>
      <w:lang w:val="de-CH" w:eastAsia="de-CH"/>
    </w:rPr>
  </w:style>
  <w:style w:type="paragraph" w:customStyle="1" w:styleId="Titel2">
    <w:name w:val="Titel 2"/>
    <w:basedOn w:val="Standard"/>
    <w:next w:val="Standard"/>
    <w:qFormat/>
    <w:rsid w:val="007854F5"/>
    <w:pPr>
      <w:keepNext/>
      <w:keepLines/>
      <w:numPr>
        <w:ilvl w:val="1"/>
        <w:numId w:val="8"/>
      </w:numPr>
      <w:overflowPunct/>
      <w:autoSpaceDE/>
      <w:autoSpaceDN/>
      <w:adjustRightInd/>
      <w:spacing w:before="280" w:after="20" w:line="280" w:lineRule="exact"/>
      <w:textAlignment w:val="auto"/>
      <w:outlineLvl w:val="1"/>
    </w:pPr>
    <w:rPr>
      <w:rFonts w:eastAsia="Calibri"/>
      <w:b/>
      <w:sz w:val="21"/>
      <w:szCs w:val="19"/>
      <w:lang w:val="de-CH" w:eastAsia="de-CH"/>
    </w:rPr>
  </w:style>
  <w:style w:type="paragraph" w:customStyle="1" w:styleId="Titel3">
    <w:name w:val="Titel 3"/>
    <w:basedOn w:val="Standard"/>
    <w:next w:val="Standard"/>
    <w:qFormat/>
    <w:rsid w:val="007854F5"/>
    <w:pPr>
      <w:keepNext/>
      <w:keepLines/>
      <w:numPr>
        <w:ilvl w:val="2"/>
        <w:numId w:val="8"/>
      </w:numPr>
      <w:overflowPunct/>
      <w:autoSpaceDE/>
      <w:autoSpaceDN/>
      <w:adjustRightInd/>
      <w:spacing w:before="280" w:after="20" w:line="280" w:lineRule="exact"/>
      <w:textAlignment w:val="auto"/>
      <w:outlineLvl w:val="2"/>
    </w:pPr>
    <w:rPr>
      <w:rFonts w:eastAsia="Calibri"/>
      <w:b/>
      <w:szCs w:val="19"/>
      <w:lang w:val="de-CH" w:eastAsia="de-CH"/>
    </w:rPr>
  </w:style>
  <w:style w:type="paragraph" w:customStyle="1" w:styleId="Titel4">
    <w:name w:val="Titel 4"/>
    <w:basedOn w:val="Titel3"/>
    <w:next w:val="Standard"/>
    <w:qFormat/>
    <w:rsid w:val="007854F5"/>
    <w:pPr>
      <w:numPr>
        <w:ilvl w:val="3"/>
      </w:numPr>
      <w:outlineLvl w:val="3"/>
    </w:pPr>
  </w:style>
  <w:style w:type="paragraph" w:customStyle="1" w:styleId="Titel5">
    <w:name w:val="Titel 5"/>
    <w:basedOn w:val="Titel4"/>
    <w:next w:val="Standard"/>
    <w:unhideWhenUsed/>
    <w:qFormat/>
    <w:rsid w:val="007854F5"/>
    <w:pPr>
      <w:numPr>
        <w:ilvl w:val="4"/>
      </w:numPr>
      <w:outlineLvl w:val="4"/>
    </w:pPr>
  </w:style>
  <w:style w:type="paragraph" w:styleId="Verzeichnis4">
    <w:name w:val="toc 4"/>
    <w:basedOn w:val="Standard"/>
    <w:next w:val="Standard"/>
    <w:autoRedefine/>
    <w:uiPriority w:val="39"/>
    <w:unhideWhenUsed/>
    <w:rsid w:val="00755679"/>
    <w:pPr>
      <w:spacing w:after="100"/>
      <w:ind w:left="570"/>
    </w:pPr>
  </w:style>
  <w:style w:type="paragraph" w:customStyle="1" w:styleId="TextErsteSeite">
    <w:name w:val="TextErsteSeite"/>
    <w:basedOn w:val="Standard"/>
    <w:rsid w:val="00A62C94"/>
    <w:pPr>
      <w:overflowPunct/>
      <w:autoSpaceDE/>
      <w:autoSpaceDN/>
      <w:adjustRightInd/>
      <w:spacing w:before="0" w:line="280" w:lineRule="exact"/>
      <w:ind w:left="2382" w:hanging="1531"/>
      <w:textAlignment w:val="auto"/>
    </w:pPr>
    <w:rPr>
      <w:rFonts w:ascii="Calibri" w:hAnsi="Calibri"/>
      <w:sz w:val="20"/>
      <w:szCs w:val="24"/>
      <w:lang w:val="de-CH" w:eastAsia="ar-SA"/>
    </w:rPr>
  </w:style>
  <w:style w:type="paragraph" w:customStyle="1" w:styleId="ARITabellentext">
    <w:name w:val="ARI_Tabellentext"/>
    <w:basedOn w:val="Standard"/>
    <w:rsid w:val="005234C4"/>
    <w:pPr>
      <w:overflowPunct/>
      <w:autoSpaceDE/>
      <w:autoSpaceDN/>
      <w:adjustRightInd/>
      <w:spacing w:before="20" w:after="20" w:line="270" w:lineRule="exact"/>
      <w:textAlignment w:val="auto"/>
    </w:pPr>
    <w:rPr>
      <w:rFonts w:ascii="Tahoma" w:eastAsiaTheme="minorHAnsi" w:hAnsi="Tahoma" w:cstheme="minorBidi"/>
      <w:sz w:val="18"/>
      <w:szCs w:val="22"/>
      <w:lang w:val="de-CH" w:eastAsia="en-US"/>
    </w:rPr>
  </w:style>
  <w:style w:type="paragraph" w:customStyle="1" w:styleId="ARITabellentextBullets">
    <w:name w:val="ARI_Tabellentext_Bullets"/>
    <w:basedOn w:val="Standard"/>
    <w:qFormat/>
    <w:rsid w:val="005234C4"/>
    <w:pPr>
      <w:overflowPunct/>
      <w:autoSpaceDE/>
      <w:autoSpaceDN/>
      <w:adjustRightInd/>
      <w:spacing w:before="20" w:after="20" w:line="270" w:lineRule="exact"/>
      <w:textAlignment w:val="auto"/>
    </w:pPr>
    <w:rPr>
      <w:rFonts w:ascii="Tahoma" w:eastAsiaTheme="minorHAnsi" w:hAnsi="Tahoma" w:cstheme="minorBidi"/>
      <w:sz w:val="18"/>
      <w:szCs w:val="22"/>
      <w:lang w:val="de-CH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5234C4"/>
    <w:rPr>
      <w:rFonts w:eastAsia="Times New Roman" w:cs="Times New Roman"/>
      <w:sz w:val="19"/>
      <w:szCs w:val="20"/>
      <w:lang w:val="de-DE" w:eastAsia="de-DE"/>
    </w:rPr>
  </w:style>
  <w:style w:type="table" w:styleId="Gitternetztabelle2Akzent1">
    <w:name w:val="Grid Table 2 Accent 1"/>
    <w:basedOn w:val="NormaleTabelle"/>
    <w:uiPriority w:val="47"/>
    <w:rsid w:val="00E7793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B9730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97308"/>
    <w:pPr>
      <w:widowControl w:val="0"/>
      <w:overflowPunct/>
      <w:adjustRightInd/>
      <w:spacing w:before="0" w:line="240" w:lineRule="auto"/>
      <w:ind w:left="71"/>
      <w:textAlignment w:val="auto"/>
    </w:pPr>
    <w:rPr>
      <w:rFonts w:eastAsia="Arial" w:cs="Arial"/>
      <w:sz w:val="22"/>
      <w:szCs w:val="22"/>
      <w:lang w:eastAsia="en-US"/>
    </w:rPr>
  </w:style>
  <w:style w:type="numbering" w:customStyle="1" w:styleId="Formatvorlage5">
    <w:name w:val="Formatvorlage5"/>
    <w:uiPriority w:val="99"/>
    <w:rsid w:val="00B97308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2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9562">
                      <w:marLeft w:val="0"/>
                      <w:marRight w:val="0"/>
                      <w:marTop w:val="3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55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5035">
                                          <w:marLeft w:val="-120"/>
                                          <w:marRight w:val="-12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8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1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7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0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22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516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7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7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6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FD009CAD9E048A38E158D417FA46E" ma:contentTypeVersion="1" ma:contentTypeDescription="Ein neues Dokument erstellen." ma:contentTypeScope="" ma:versionID="d52d7599eb447e2a12ccee14d3330b05">
  <xsd:schema xmlns:xsd="http://www.w3.org/2001/XMLSchema" xmlns:xs="http://www.w3.org/2001/XMLSchema" xmlns:p="http://schemas.microsoft.com/office/2006/metadata/properties" xmlns:ns2="456d7343-cdf9-428f-a3c3-c3164abf1b0b" targetNamespace="http://schemas.microsoft.com/office/2006/metadata/properties" ma:root="true" ma:fieldsID="068517b2d72a273e3d5038f311fd9734" ns2:_="">
    <xsd:import namespace="456d7343-cdf9-428f-a3c3-c3164abf1b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7343-cdf9-428f-a3c3-c3164abf1b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31A46-37B1-4E74-B3E6-38A026A8D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56721-6B6A-43E8-A968-2F1F95813552}">
  <ds:schemaRefs>
    <ds:schemaRef ds:uri="http://schemas.microsoft.com/office/2006/documentManagement/types"/>
    <ds:schemaRef ds:uri="456d7343-cdf9-428f-a3c3-c3164abf1b0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F4BA3C-589C-4C4D-909D-ADBC731F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d7343-cdf9-428f-a3c3-c3164ab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A323B-FCF0-493E-B034-5D068A858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1099</Words>
  <Characters>6929</Characters>
  <Application>Microsoft Office Word</Application>
  <DocSecurity>8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PolAssist</vt:lpstr>
    </vt:vector>
  </TitlesOfParts>
  <Manager>roman.pachler@ar.ch</Manager>
  <Company>AR Informatik AG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PolAssist</dc:title>
  <dc:creator>Pachler Roman</dc:creator>
  <dc:description>Mantelkonzept</dc:description>
  <cp:lastModifiedBy>Dietrich Nadja</cp:lastModifiedBy>
  <cp:revision>23</cp:revision>
  <cp:lastPrinted>2024-07-18T14:10:00Z</cp:lastPrinted>
  <dcterms:created xsi:type="dcterms:W3CDTF">2024-07-17T12:29:00Z</dcterms:created>
  <dcterms:modified xsi:type="dcterms:W3CDTF">2024-07-18T14:26:00Z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0x010100C0FFD009CAD9E048A38E158D417FA46E</vt:lpwstr>
  </property>
</Properties>
</file>